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Mastering the Engine: A Comprehensive Analysis of Backup Strategy in the Final Fantasy TCG</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term "Backup" appears across the landscape of trading card games (TCGs), but its function and strategic depth vary dramatically. In games like the </w:t>
      </w:r>
      <w:r w:rsidDel="00000000" w:rsidR="00000000" w:rsidRPr="00000000">
        <w:rPr>
          <w:rFonts w:ascii="Google Sans Text" w:cs="Google Sans Text" w:eastAsia="Google Sans Text" w:hAnsi="Google Sans Text"/>
          <w:i w:val="1"/>
          <w:color w:val="1b1c1d"/>
          <w:rtl w:val="0"/>
        </w:rPr>
        <w:t xml:space="preserve">Pokémon TCG</w:t>
      </w:r>
      <w:r w:rsidDel="00000000" w:rsidR="00000000" w:rsidRPr="00000000">
        <w:rPr>
          <w:rFonts w:ascii="Google Sans Text" w:cs="Google Sans Text" w:eastAsia="Google Sans Text" w:hAnsi="Google Sans Text"/>
          <w:color w:val="1b1c1d"/>
          <w:rtl w:val="0"/>
        </w:rPr>
        <w:t xml:space="preserve">, it appears in the name of a specific recovery card, "Roseanne's Backup".</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In </w:t>
      </w:r>
      <w:r w:rsidDel="00000000" w:rsidR="00000000" w:rsidRPr="00000000">
        <w:rPr>
          <w:rFonts w:ascii="Google Sans Text" w:cs="Google Sans Text" w:eastAsia="Google Sans Text" w:hAnsi="Google Sans Text"/>
          <w:i w:val="1"/>
          <w:color w:val="1b1c1d"/>
          <w:rtl w:val="0"/>
        </w:rPr>
        <w:t xml:space="preserve">Magic: The Gathering</w:t>
      </w:r>
      <w:r w:rsidDel="00000000" w:rsidR="00000000" w:rsidRPr="00000000">
        <w:rPr>
          <w:rFonts w:ascii="Google Sans Text" w:cs="Google Sans Text" w:eastAsia="Google Sans Text" w:hAnsi="Google Sans Text"/>
          <w:color w:val="1b1c1d"/>
          <w:rtl w:val="0"/>
        </w:rPr>
        <w:t xml:space="preserve">, it is a keyword mechanic focused on creature enhancement.</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In the </w:t>
      </w:r>
      <w:r w:rsidDel="00000000" w:rsidR="00000000" w:rsidRPr="00000000">
        <w:rPr>
          <w:rFonts w:ascii="Google Sans Text" w:cs="Google Sans Text" w:eastAsia="Google Sans Text" w:hAnsi="Google Sans Text"/>
          <w:i w:val="1"/>
          <w:color w:val="1b1c1d"/>
          <w:rtl w:val="0"/>
        </w:rPr>
        <w:t xml:space="preserve">Yu-Gi-Oh! TCG</w:t>
      </w:r>
      <w:r w:rsidDel="00000000" w:rsidR="00000000" w:rsidRPr="00000000">
        <w:rPr>
          <w:rFonts w:ascii="Google Sans Text" w:cs="Google Sans Text" w:eastAsia="Google Sans Text" w:hAnsi="Google Sans Text"/>
          <w:color w:val="1b1c1d"/>
          <w:rtl w:val="0"/>
        </w:rPr>
        <w:t xml:space="preserve">, it is part of the name for standalone utility cards like "Backup Squad".</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However, it is within the </w:t>
      </w:r>
      <w:r w:rsidDel="00000000" w:rsidR="00000000" w:rsidRPr="00000000">
        <w:rPr>
          <w:rFonts w:ascii="Google Sans Text" w:cs="Google Sans Text" w:eastAsia="Google Sans Text" w:hAnsi="Google Sans Text"/>
          <w:i w:val="1"/>
          <w:color w:val="1b1c1d"/>
          <w:rtl w:val="0"/>
        </w:rPr>
        <w:t xml:space="preserve">Final Fantasy Trading Card Game</w:t>
      </w:r>
      <w:r w:rsidDel="00000000" w:rsidR="00000000" w:rsidRPr="00000000">
        <w:rPr>
          <w:rFonts w:ascii="Google Sans Text" w:cs="Google Sans Text" w:eastAsia="Google Sans Text" w:hAnsi="Google Sans Text"/>
          <w:color w:val="1b1c1d"/>
          <w:rtl w:val="0"/>
        </w:rPr>
        <w:t xml:space="preserve"> (FFTCG) that the concept is elevated to a core system. In FFTCG, Backup cards are not a minor archetype or a single mechanic; they are the foundational economic engine upon which all strategies are built. This report provides a comprehensive analysis of the Backup card type within the FFTCG, detailing its core function, its role in creating consistency through search chains, its integration into various deck archetypes, and its ultimate function in achieving a game-winning "endboard."</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Foundation: Understanding the Backup Economy</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strategic depth of FFTCG is intrinsically linked to its unique resource system, which is centered on Backup cards. As the primary method of generating Crystal Points (CP), Backups dictate the pace of the game, the structure of decks, and the fundamental tension between investing in future turns and addressing the immediate board state.</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Core Function: Generating Crystal Points (CP)</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Backups are one of three types of "Character" cards, alongside Forwards and Monsters, that can be played to a player's field.</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While Forwards are the primary attackers and defenders, and Monsters provide unique abilities, the principal role of a Backup is to serve as a renewable resource generator, analogous to "Lands" in </w:t>
      </w:r>
      <w:r w:rsidDel="00000000" w:rsidR="00000000" w:rsidRPr="00000000">
        <w:rPr>
          <w:rFonts w:ascii="Google Sans Text" w:cs="Google Sans Text" w:eastAsia="Google Sans Text" w:hAnsi="Google Sans Text"/>
          <w:i w:val="1"/>
          <w:color w:val="1b1c1d"/>
          <w:rtl w:val="0"/>
        </w:rPr>
        <w:t xml:space="preserve">Magic: The Gathering</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rules governing their use are precise and have significant strategic implications:</w:t>
      </w:r>
    </w:p>
    <w:p w:rsidR="00000000" w:rsidDel="00000000" w:rsidP="00000000" w:rsidRDefault="00000000" w:rsidRPr="00000000" w14:paraId="0000000E">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Deployment State:</w:t>
      </w:r>
      <w:r w:rsidDel="00000000" w:rsidR="00000000" w:rsidRPr="00000000">
        <w:rPr>
          <w:rFonts w:ascii="Google Sans Text" w:cs="Google Sans Text" w:eastAsia="Google Sans Text" w:hAnsi="Google Sans Text"/>
          <w:color w:val="1b1c1d"/>
          <w:rtl w:val="0"/>
        </w:rPr>
        <w:t xml:space="preserve"> Backups are always played onto the field in the </w:t>
      </w:r>
      <w:r w:rsidDel="00000000" w:rsidR="00000000" w:rsidRPr="00000000">
        <w:rPr>
          <w:rFonts w:ascii="Google Sans Text" w:cs="Google Sans Text" w:eastAsia="Google Sans Text" w:hAnsi="Google Sans Text"/>
          <w:b w:val="1"/>
          <w:color w:val="1b1c1d"/>
          <w:rtl w:val="0"/>
        </w:rPr>
        <w:t xml:space="preserve">dull (horizontal) state</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This is a critical balancing mechanic, as it prevents a Backup from being used to generate CP on the same turn it is played, unless another card effect makes it </w:t>
      </w:r>
      <w:r w:rsidDel="00000000" w:rsidR="00000000" w:rsidRPr="00000000">
        <w:rPr>
          <w:rFonts w:ascii="Google Sans Text" w:cs="Google Sans Text" w:eastAsia="Google Sans Text" w:hAnsi="Google Sans Text"/>
          <w:b w:val="1"/>
          <w:color w:val="1b1c1d"/>
          <w:rtl w:val="0"/>
        </w:rPr>
        <w:t xml:space="preserve">active (vertical)</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0F">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Activation:</w:t>
      </w:r>
      <w:r w:rsidDel="00000000" w:rsidR="00000000" w:rsidRPr="00000000">
        <w:rPr>
          <w:rFonts w:ascii="Google Sans Text" w:cs="Google Sans Text" w:eastAsia="Google Sans Text" w:hAnsi="Google Sans Text"/>
          <w:color w:val="1b1c1d"/>
          <w:rtl w:val="0"/>
        </w:rPr>
        <w:t xml:space="preserve"> At the beginning of each player's turn, during the Active Phase, all of their dulled cards, including Backups, become active.</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10">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CP Generation:</w:t>
      </w:r>
      <w:r w:rsidDel="00000000" w:rsidR="00000000" w:rsidRPr="00000000">
        <w:rPr>
          <w:rFonts w:ascii="Google Sans Text" w:cs="Google Sans Text" w:eastAsia="Google Sans Text" w:hAnsi="Google Sans Text"/>
          <w:color w:val="1b1c1d"/>
          <w:rtl w:val="0"/>
        </w:rPr>
        <w:t xml:space="preserve"> An active Backup can be dulled to produce one CP of its specified Element.</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This CP is generated in the context of paying for a card or ability and cannot be stored or "floated" for later use.</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11">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Field Limit:</w:t>
      </w:r>
      <w:r w:rsidDel="00000000" w:rsidR="00000000" w:rsidRPr="00000000">
        <w:rPr>
          <w:rFonts w:ascii="Google Sans Text" w:cs="Google Sans Text" w:eastAsia="Google Sans Text" w:hAnsi="Google Sans Text"/>
          <w:color w:val="1b1c1d"/>
          <w:rtl w:val="0"/>
        </w:rPr>
        <w:t xml:space="preserve"> A player may control a maximum of five Backups at any given time.</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This limit prevents infinite resource scaling and forces players to make critical decisions about which Backups to prioritize, especially in the late game.</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rule that Backups enter the field dulled is the central pivot of the game's pacing. It creates a fundamental choice on turn one: a player can discard a card from hand (which provides two CP of its element) to play a 2 CP Backup, investing in future resources but leaving themselves with a diminished hand and no board presence. Alternatively, they could play a 2 CP Forward, establishing an immediate threat. This inherent risk-versus-reward dynamic is the foundation of FFTCG strategy, which aggressive decks exploit by punishing the tempo loss of a Backup-focused opening.</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1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Strategic Investment: Cost vs. Long-Term Gain</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A Backup is a long-term investment that requires a significant upfront cost in both tempo and card advantage. A 2 CP Backup, for instance, typically requires discarding a card from hand to generate the necessary CP, effectively costing a card from hand in addition to its printed cost. Analysts note that this represents a net CP expenditure that must be recouped over subsequent turns.</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A Backup must be activated multiple times to "pay for itself" in terms of CP generation. Consequently, playing a Backup in the final turns of a game can be a strategic misstep, as the game may end before the initial investment yields a positive return.</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dynamic establishes the concept of the "setup phase"—the early turns of the game where players prioritize deploying Backups to build a stable economic foundation for executing more powerful plays in the mid-to-late game.</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The optimal length of this setup phase is a direct function of the metagame's overall speed.</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Evolution of Theory: The Death of the "Golden Rule"</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For much of FFTCG's history, a widely accepted "golden rule" of deckbuilding was to include a high number of Backups, typically between 16 and 18, to ensure a consistent and powerful CP engine.</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However, this paradigm has become largely obsolete due to a fundamental shift in the game's design and pace.</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evolution was driven by two key factors. First, the speed of the game has increased dramatically. Modern aggressive archetypes, such as "Doga" or "Vikings," are capable of presenting lethal threats as early as the first or second turn, severely punishing players who dedicate their early resources to developing a back line instead of establishing defenses.</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This has drastically shortened the viable setup phase.</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Second, and more significantly, the game has introduced powerful forms of "non-Backup economy." Cards like </w:t>
      </w:r>
      <w:r w:rsidDel="00000000" w:rsidR="00000000" w:rsidRPr="00000000">
        <w:rPr>
          <w:rFonts w:ascii="Google Sans Text" w:cs="Google Sans Text" w:eastAsia="Google Sans Text" w:hAnsi="Google Sans Text"/>
          <w:b w:val="1"/>
          <w:color w:val="1b1c1d"/>
          <w:rtl w:val="0"/>
        </w:rPr>
        <w:t xml:space="preserve">Macherie</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b w:val="1"/>
          <w:color w:val="1b1c1d"/>
          <w:rtl w:val="0"/>
        </w:rPr>
        <w:t xml:space="preserve">Sterne Leonis</w:t>
      </w:r>
      <w:r w:rsidDel="00000000" w:rsidR="00000000" w:rsidRPr="00000000">
        <w:rPr>
          <w:rFonts w:ascii="Google Sans Text" w:cs="Google Sans Text" w:eastAsia="Google Sans Text" w:hAnsi="Google Sans Text"/>
          <w:color w:val="1b1c1d"/>
          <w:rtl w:val="0"/>
        </w:rPr>
        <w:t xml:space="preserve"> allow players to generate value and CP from external resources, such as cards in the Break Zone (the discard pile).</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This alternative economic engine allows aggressive decks to function with a very low Backup count, fueling their plays by discarding other cards from hand while maintaining relentless pressure. The very definition of "economy" in FFTCG expanded beyond the back row, making a high Backup count less of a necessity. As a result, modern deckbuilding favors a more tailored approach, where the number and type of Backups are chosen for speed, efficiency, and synergy with the deck's specific strategy.</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1F">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Engineering Consistency: Searchers, Chains, and Combo Lines</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 a card game, consistency is paramount. The ability to reliably access key components of a strategy separates competitive decks from casual ones. In FFTCG, Backup cards are the primary tool for engineering this consistency. A specific subset of Backups, known as "searchers" or "tutors," allows a player to find specific cards from their deck, reducing the randomness of the draw and enabling powerful, multi-card value chains.</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Tutors: Backups that Search</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act of searching one's deck for a specific card is one of the most powerful effects in any TCG.</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Backups with search abilities are therefore among the most valuable and archetype-defining cards in the game. They can be broadly categorized by their function:</w:t>
      </w:r>
    </w:p>
    <w:p w:rsidR="00000000" w:rsidDel="00000000" w:rsidP="00000000" w:rsidRDefault="00000000" w:rsidRPr="00000000" w14:paraId="00000026">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Backup-to-Backup Searchers:</w:t>
      </w:r>
      <w:r w:rsidDel="00000000" w:rsidR="00000000" w:rsidRPr="00000000">
        <w:rPr>
          <w:rFonts w:ascii="Google Sans Text" w:cs="Google Sans Text" w:eastAsia="Google Sans Text" w:hAnsi="Google Sans Text"/>
          <w:color w:val="1b1c1d"/>
          <w:rtl w:val="0"/>
        </w:rPr>
        <w:t xml:space="preserve"> These cards form the bedrock of a consistent resource engine. They allow a player to establish a multi-element Backup line or find a specific utility Backup needed for a particular matchup. Premier examples include </w:t>
      </w:r>
      <w:r w:rsidDel="00000000" w:rsidR="00000000" w:rsidRPr="00000000">
        <w:rPr>
          <w:rFonts w:ascii="Google Sans Text" w:cs="Google Sans Text" w:eastAsia="Google Sans Text" w:hAnsi="Google Sans Text"/>
          <w:b w:val="1"/>
          <w:color w:val="1b1c1d"/>
          <w:rtl w:val="0"/>
        </w:rPr>
        <w:t xml:space="preserve">Clarus</w:t>
      </w:r>
      <w:r w:rsidDel="00000000" w:rsidR="00000000" w:rsidRPr="00000000">
        <w:rPr>
          <w:rFonts w:ascii="Google Sans Text" w:cs="Google Sans Text" w:eastAsia="Google Sans Text" w:hAnsi="Google Sans Text"/>
          <w:color w:val="1b1c1d"/>
          <w:rtl w:val="0"/>
        </w:rPr>
        <w:t xml:space="preserve">, which searches for a </w:t>
      </w:r>
      <w:r w:rsidDel="00000000" w:rsidR="00000000" w:rsidRPr="00000000">
        <w:rPr>
          <w:rFonts w:ascii="Google Sans Text" w:cs="Google Sans Text" w:eastAsia="Google Sans Text" w:hAnsi="Google Sans Text"/>
          <w:i w:val="1"/>
          <w:color w:val="1b1c1d"/>
          <w:rtl w:val="0"/>
        </w:rPr>
        <w:t xml:space="preserve">Job King</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b w:val="1"/>
          <w:color w:val="1b1c1d"/>
          <w:rtl w:val="0"/>
        </w:rPr>
        <w:t xml:space="preserve">Norschtalen</w:t>
      </w:r>
      <w:r w:rsidDel="00000000" w:rsidR="00000000" w:rsidRPr="00000000">
        <w:rPr>
          <w:rFonts w:ascii="Google Sans Text" w:cs="Google Sans Text" w:eastAsia="Google Sans Text" w:hAnsi="Google Sans Text"/>
          <w:color w:val="1b1c1d"/>
          <w:rtl w:val="0"/>
        </w:rPr>
        <w:t xml:space="preserve">, which searches for a </w:t>
      </w:r>
      <w:r w:rsidDel="00000000" w:rsidR="00000000" w:rsidRPr="00000000">
        <w:rPr>
          <w:rFonts w:ascii="Google Sans Text" w:cs="Google Sans Text" w:eastAsia="Google Sans Text" w:hAnsi="Google Sans Text"/>
          <w:i w:val="1"/>
          <w:color w:val="1b1c1d"/>
          <w:rtl w:val="0"/>
        </w:rPr>
        <w:t xml:space="preserve">Category FFCC</w:t>
      </w:r>
      <w:r w:rsidDel="00000000" w:rsidR="00000000" w:rsidRPr="00000000">
        <w:rPr>
          <w:rFonts w:ascii="Google Sans Text" w:cs="Google Sans Text" w:eastAsia="Google Sans Text" w:hAnsi="Google Sans Text"/>
          <w:color w:val="1b1c1d"/>
          <w:rtl w:val="0"/>
        </w:rPr>
        <w:t xml:space="preserve"> Backup.</w:t>
      </w:r>
      <w:r w:rsidDel="00000000" w:rsidR="00000000" w:rsidRPr="00000000">
        <w:rPr>
          <w:rFonts w:ascii="Google Sans Text" w:cs="Google Sans Text" w:eastAsia="Google Sans Text" w:hAnsi="Google Sans Text"/>
          <w:color w:val="444746"/>
          <w:sz w:val="24"/>
          <w:szCs w:val="24"/>
          <w:vertAlign w:val="superscript"/>
          <w:rtl w:val="0"/>
        </w:rPr>
        <w:t xml:space="preserve">13</w:t>
      </w:r>
    </w:p>
    <w:p w:rsidR="00000000" w:rsidDel="00000000" w:rsidP="00000000" w:rsidRDefault="00000000" w:rsidRPr="00000000" w14:paraId="00000027">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Backup-to-Forward Searchers:</w:t>
      </w:r>
      <w:r w:rsidDel="00000000" w:rsidR="00000000" w:rsidRPr="00000000">
        <w:rPr>
          <w:rFonts w:ascii="Google Sans Text" w:cs="Google Sans Text" w:eastAsia="Google Sans Text" w:hAnsi="Google Sans Text"/>
          <w:color w:val="1b1c1d"/>
          <w:rtl w:val="0"/>
        </w:rPr>
        <w:t xml:space="preserve"> These Backups bridge the gap between economy and offense by directly tutoring the deck's primary threats. </w:t>
      </w:r>
      <w:r w:rsidDel="00000000" w:rsidR="00000000" w:rsidRPr="00000000">
        <w:rPr>
          <w:rFonts w:ascii="Google Sans Text" w:cs="Google Sans Text" w:eastAsia="Google Sans Text" w:hAnsi="Google Sans Text"/>
          <w:b w:val="1"/>
          <w:color w:val="1b1c1d"/>
          <w:rtl w:val="0"/>
        </w:rPr>
        <w:t xml:space="preserve">King of Burmecia</w:t>
      </w:r>
      <w:r w:rsidDel="00000000" w:rsidR="00000000" w:rsidRPr="00000000">
        <w:rPr>
          <w:rFonts w:ascii="Google Sans Text" w:cs="Google Sans Text" w:eastAsia="Google Sans Text" w:hAnsi="Google Sans Text"/>
          <w:color w:val="1b1c1d"/>
          <w:rtl w:val="0"/>
        </w:rPr>
        <w:t xml:space="preserve"> is a staple in Dragoon decks for its ability to search for any </w:t>
      </w:r>
      <w:r w:rsidDel="00000000" w:rsidR="00000000" w:rsidRPr="00000000">
        <w:rPr>
          <w:rFonts w:ascii="Google Sans Text" w:cs="Google Sans Text" w:eastAsia="Google Sans Text" w:hAnsi="Google Sans Text"/>
          <w:i w:val="1"/>
          <w:color w:val="1b1c1d"/>
          <w:rtl w:val="0"/>
        </w:rPr>
        <w:t xml:space="preserve">Job Dragoon</w:t>
      </w:r>
      <w:r w:rsidDel="00000000" w:rsidR="00000000" w:rsidRPr="00000000">
        <w:rPr>
          <w:rFonts w:ascii="Google Sans Text" w:cs="Google Sans Text" w:eastAsia="Google Sans Text" w:hAnsi="Google Sans Text"/>
          <w:color w:val="1b1c1d"/>
          <w:rtl w:val="0"/>
        </w:rPr>
        <w:t xml:space="preserve">, ensuring the deck can always find an attacker.</w:t>
      </w:r>
      <w:r w:rsidDel="00000000" w:rsidR="00000000" w:rsidRPr="00000000">
        <w:rPr>
          <w:rFonts w:ascii="Google Sans Text" w:cs="Google Sans Text" w:eastAsia="Google Sans Text" w:hAnsi="Google Sans Text"/>
          <w:color w:val="444746"/>
          <w:sz w:val="24"/>
          <w:szCs w:val="24"/>
          <w:vertAlign w:val="superscript"/>
          <w:rtl w:val="0"/>
        </w:rPr>
        <w:t xml:space="preserve">15</w:t>
      </w:r>
    </w:p>
    <w:p w:rsidR="00000000" w:rsidDel="00000000" w:rsidP="00000000" w:rsidRDefault="00000000" w:rsidRPr="00000000" w14:paraId="00000028">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Color Fixing:</w:t>
      </w:r>
      <w:r w:rsidDel="00000000" w:rsidR="00000000" w:rsidRPr="00000000">
        <w:rPr>
          <w:rFonts w:ascii="Google Sans Text" w:cs="Google Sans Text" w:eastAsia="Google Sans Text" w:hAnsi="Google Sans Text"/>
          <w:color w:val="1b1c1d"/>
          <w:rtl w:val="0"/>
        </w:rPr>
        <w:t xml:space="preserve"> In decks running two or more elements, searchers that can find a Backup of a different color are critical for securing the necessary CP types.</w:t>
      </w:r>
      <w:r w:rsidDel="00000000" w:rsidR="00000000" w:rsidRPr="00000000">
        <w:rPr>
          <w:rFonts w:ascii="Google Sans Text" w:cs="Google Sans Text" w:eastAsia="Google Sans Text" w:hAnsi="Google Sans Text"/>
          <w:color w:val="444746"/>
          <w:sz w:val="24"/>
          <w:szCs w:val="24"/>
          <w:vertAlign w:val="superscript"/>
          <w:rtl w:val="0"/>
        </w:rPr>
        <w:t xml:space="preserve">13</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2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Constructing Value Chains: Step-by-Step Combo Lines</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true power of searcher Backups is realized when they are used in sequence to create "value chains." These sequences convert initial resources (cards in hand and CP) into a highly synergistic and advantageous board state, effectively transforming the probability of drawing the right cards into the certainty of searching for them.</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E">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Chain Example 1: The Royal Retinue (Category XV)</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chain leverages the synergy between </w:t>
      </w:r>
      <w:r w:rsidDel="00000000" w:rsidR="00000000" w:rsidRPr="00000000">
        <w:rPr>
          <w:rFonts w:ascii="Google Sans Text" w:cs="Google Sans Text" w:eastAsia="Google Sans Text" w:hAnsi="Google Sans Text"/>
          <w:i w:val="1"/>
          <w:color w:val="1b1c1d"/>
          <w:rtl w:val="0"/>
        </w:rPr>
        <w:t xml:space="preserve">Job King</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i w:val="1"/>
          <w:color w:val="1b1c1d"/>
          <w:rtl w:val="0"/>
        </w:rPr>
        <w:t xml:space="preserve">Category XV</w:t>
      </w:r>
      <w:r w:rsidDel="00000000" w:rsidR="00000000" w:rsidRPr="00000000">
        <w:rPr>
          <w:rFonts w:ascii="Google Sans Text" w:cs="Google Sans Text" w:eastAsia="Google Sans Text" w:hAnsi="Google Sans Text"/>
          <w:color w:val="1b1c1d"/>
          <w:rtl w:val="0"/>
        </w:rPr>
        <w:t xml:space="preserve"> to establish a robust board state and hand advantage.</w:t>
      </w:r>
    </w:p>
    <w:p w:rsidR="00000000" w:rsidDel="00000000" w:rsidP="00000000" w:rsidRDefault="00000000" w:rsidRPr="00000000" w14:paraId="00000031">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Play Clarus:</w:t>
      </w:r>
      <w:r w:rsidDel="00000000" w:rsidR="00000000" w:rsidRPr="00000000">
        <w:rPr>
          <w:rFonts w:ascii="Google Sans Text" w:cs="Google Sans Text" w:eastAsia="Google Sans Text" w:hAnsi="Google Sans Text"/>
          <w:color w:val="1b1c1d"/>
          <w:rtl w:val="0"/>
        </w:rPr>
        <w:t xml:space="preserve"> This 4 CP Earth Backup has an ability that triggers upon entering the field: "you may search for 1 Job King and add it to your hand".</w:t>
      </w:r>
      <w:r w:rsidDel="00000000" w:rsidR="00000000" w:rsidRPr="00000000">
        <w:rPr>
          <w:rFonts w:ascii="Google Sans Text" w:cs="Google Sans Text" w:eastAsia="Google Sans Text" w:hAnsi="Google Sans Text"/>
          <w:color w:val="444746"/>
          <w:sz w:val="24"/>
          <w:szCs w:val="24"/>
          <w:vertAlign w:val="superscript"/>
          <w:rtl w:val="0"/>
        </w:rPr>
        <w:t xml:space="preserve">13</w:t>
      </w:r>
    </w:p>
    <w:p w:rsidR="00000000" w:rsidDel="00000000" w:rsidP="00000000" w:rsidRDefault="00000000" w:rsidRPr="00000000" w14:paraId="00000032">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Search for Regis:</w:t>
      </w:r>
      <w:r w:rsidDel="00000000" w:rsidR="00000000" w:rsidRPr="00000000">
        <w:rPr>
          <w:rFonts w:ascii="Google Sans Text" w:cs="Google Sans Text" w:eastAsia="Google Sans Text" w:hAnsi="Google Sans Text"/>
          <w:color w:val="1b1c1d"/>
          <w:rtl w:val="0"/>
        </w:rPr>
        <w:t xml:space="preserve"> The player searches their deck for </w:t>
      </w:r>
      <w:r w:rsidDel="00000000" w:rsidR="00000000" w:rsidRPr="00000000">
        <w:rPr>
          <w:rFonts w:ascii="Google Sans Text" w:cs="Google Sans Text" w:eastAsia="Google Sans Text" w:hAnsi="Google Sans Text"/>
          <w:b w:val="1"/>
          <w:color w:val="1b1c1d"/>
          <w:rtl w:val="0"/>
        </w:rPr>
        <w:t xml:space="preserve">Regis</w:t>
      </w:r>
      <w:r w:rsidDel="00000000" w:rsidR="00000000" w:rsidRPr="00000000">
        <w:rPr>
          <w:rFonts w:ascii="Google Sans Text" w:cs="Google Sans Text" w:eastAsia="Google Sans Text" w:hAnsi="Google Sans Text"/>
          <w:color w:val="1b1c1d"/>
          <w:rtl w:val="0"/>
        </w:rPr>
        <w:t xml:space="preserve">, a Backup with the </w:t>
      </w:r>
      <w:r w:rsidDel="00000000" w:rsidR="00000000" w:rsidRPr="00000000">
        <w:rPr>
          <w:rFonts w:ascii="Google Sans Text" w:cs="Google Sans Text" w:eastAsia="Google Sans Text" w:hAnsi="Google Sans Text"/>
          <w:i w:val="1"/>
          <w:color w:val="1b1c1d"/>
          <w:rtl w:val="0"/>
        </w:rPr>
        <w:t xml:space="preserve">Job King</w:t>
      </w:r>
      <w:r w:rsidDel="00000000" w:rsidR="00000000" w:rsidRPr="00000000">
        <w:rPr>
          <w:rFonts w:ascii="Google Sans Text" w:cs="Google Sans Text" w:eastAsia="Google Sans Text" w:hAnsi="Google Sans Text"/>
          <w:color w:val="1b1c1d"/>
          <w:rtl w:val="0"/>
        </w:rPr>
        <w:t xml:space="preserve">. Clarus has now replaced itself in the player's hand while thinning the deck.</w:t>
      </w:r>
    </w:p>
    <w:p w:rsidR="00000000" w:rsidDel="00000000" w:rsidP="00000000" w:rsidRDefault="00000000" w:rsidRPr="00000000" w14:paraId="00000033">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Play Regis:</w:t>
      </w:r>
      <w:r w:rsidDel="00000000" w:rsidR="00000000" w:rsidRPr="00000000">
        <w:rPr>
          <w:rFonts w:ascii="Google Sans Text" w:cs="Google Sans Text" w:eastAsia="Google Sans Text" w:hAnsi="Google Sans Text"/>
          <w:color w:val="1b1c1d"/>
          <w:rtl w:val="0"/>
        </w:rPr>
        <w:t xml:space="preserve"> Upon entering the field, Regis allows the player to search for a </w:t>
      </w:r>
      <w:r w:rsidDel="00000000" w:rsidR="00000000" w:rsidRPr="00000000">
        <w:rPr>
          <w:rFonts w:ascii="Google Sans Text" w:cs="Google Sans Text" w:eastAsia="Google Sans Text" w:hAnsi="Google Sans Text"/>
          <w:i w:val="1"/>
          <w:color w:val="1b1c1d"/>
          <w:rtl w:val="0"/>
        </w:rPr>
        <w:t xml:space="preserve">Category XV</w:t>
      </w:r>
      <w:r w:rsidDel="00000000" w:rsidR="00000000" w:rsidRPr="00000000">
        <w:rPr>
          <w:rFonts w:ascii="Google Sans Text" w:cs="Google Sans Text" w:eastAsia="Google Sans Text" w:hAnsi="Google Sans Text"/>
          <w:color w:val="1b1c1d"/>
          <w:rtl w:val="0"/>
        </w:rPr>
        <w:t xml:space="preserve"> Forward.</w:t>
      </w:r>
      <w:r w:rsidDel="00000000" w:rsidR="00000000" w:rsidRPr="00000000">
        <w:rPr>
          <w:rFonts w:ascii="Google Sans Text" w:cs="Google Sans Text" w:eastAsia="Google Sans Text" w:hAnsi="Google Sans Text"/>
          <w:color w:val="444746"/>
          <w:sz w:val="24"/>
          <w:szCs w:val="24"/>
          <w:vertAlign w:val="superscript"/>
          <w:rtl w:val="0"/>
        </w:rPr>
        <w:t xml:space="preserve">13</w:t>
      </w:r>
    </w:p>
    <w:p w:rsidR="00000000" w:rsidDel="00000000" w:rsidP="00000000" w:rsidRDefault="00000000" w:rsidRPr="00000000" w14:paraId="00000034">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Search for a Threat: The player can then find a key offensive card like Noctis.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This two-card sequence has thinned the deck, established two Backups (potentially of different elements if Regis is not Earth), and tutored a powerful Forward, demonstrating a classic value chain.13</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6">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Chain Example 2: The Crystal Chronicles Engine (Category FFCC)</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engine uses searchers to assemble a board of synergistic </w:t>
      </w:r>
      <w:r w:rsidDel="00000000" w:rsidR="00000000" w:rsidRPr="00000000">
        <w:rPr>
          <w:rFonts w:ascii="Google Sans Text" w:cs="Google Sans Text" w:eastAsia="Google Sans Text" w:hAnsi="Google Sans Text"/>
          <w:i w:val="1"/>
          <w:color w:val="1b1c1d"/>
          <w:rtl w:val="0"/>
        </w:rPr>
        <w:t xml:space="preserve">Category FFCC</w:t>
      </w:r>
      <w:r w:rsidDel="00000000" w:rsidR="00000000" w:rsidRPr="00000000">
        <w:rPr>
          <w:rFonts w:ascii="Google Sans Text" w:cs="Google Sans Text" w:eastAsia="Google Sans Text" w:hAnsi="Google Sans Text"/>
          <w:color w:val="1b1c1d"/>
          <w:rtl w:val="0"/>
        </w:rPr>
        <w:t xml:space="preserve"> characters.</w:t>
      </w:r>
    </w:p>
    <w:p w:rsidR="00000000" w:rsidDel="00000000" w:rsidP="00000000" w:rsidRDefault="00000000" w:rsidRPr="00000000" w14:paraId="00000039">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Play Norschtalen:</w:t>
      </w:r>
      <w:r w:rsidDel="00000000" w:rsidR="00000000" w:rsidRPr="00000000">
        <w:rPr>
          <w:rFonts w:ascii="Google Sans Text" w:cs="Google Sans Text" w:eastAsia="Google Sans Text" w:hAnsi="Google Sans Text"/>
          <w:color w:val="1b1c1d"/>
          <w:rtl w:val="0"/>
        </w:rPr>
        <w:t xml:space="preserve"> This 4 CP Wind Backup's text reads, "When Norschtalen enters the field, you may search for 1 Category FFCC Backup and add it to your hand".</w:t>
      </w:r>
      <w:r w:rsidDel="00000000" w:rsidR="00000000" w:rsidRPr="00000000">
        <w:rPr>
          <w:rFonts w:ascii="Google Sans Text" w:cs="Google Sans Text" w:eastAsia="Google Sans Text" w:hAnsi="Google Sans Text"/>
          <w:color w:val="444746"/>
          <w:sz w:val="24"/>
          <w:szCs w:val="24"/>
          <w:vertAlign w:val="superscript"/>
          <w:rtl w:val="0"/>
        </w:rPr>
        <w:t xml:space="preserve">14</w:t>
      </w:r>
    </w:p>
    <w:p w:rsidR="00000000" w:rsidDel="00000000" w:rsidP="00000000" w:rsidRDefault="00000000" w:rsidRPr="00000000" w14:paraId="0000003A">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Search for a Target:</w:t>
      </w:r>
      <w:r w:rsidDel="00000000" w:rsidR="00000000" w:rsidRPr="00000000">
        <w:rPr>
          <w:rFonts w:ascii="Google Sans Text" w:cs="Google Sans Text" w:eastAsia="Google Sans Text" w:hAnsi="Google Sans Text"/>
          <w:color w:val="1b1c1d"/>
          <w:rtl w:val="0"/>
        </w:rPr>
        <w:t xml:space="preserve"> The player can find another key FFCC Backup, such as </w:t>
      </w:r>
      <w:r w:rsidDel="00000000" w:rsidR="00000000" w:rsidRPr="00000000">
        <w:rPr>
          <w:rFonts w:ascii="Google Sans Text" w:cs="Google Sans Text" w:eastAsia="Google Sans Text" w:hAnsi="Google Sans Text"/>
          <w:b w:val="1"/>
          <w:color w:val="1b1c1d"/>
          <w:rtl w:val="0"/>
        </w:rPr>
        <w:t xml:space="preserve">Chelinka</w:t>
      </w:r>
      <w:r w:rsidDel="00000000" w:rsidR="00000000" w:rsidRPr="00000000">
        <w:rPr>
          <w:rFonts w:ascii="Google Sans Text" w:cs="Google Sans Text" w:eastAsia="Google Sans Text" w:hAnsi="Google Sans Text"/>
          <w:color w:val="1b1c1d"/>
          <w:rtl w:val="0"/>
        </w:rPr>
        <w:t xml:space="preserve"> to enable multi-attack turns, or a Backup of another element like </w:t>
      </w:r>
      <w:r w:rsidDel="00000000" w:rsidR="00000000" w:rsidRPr="00000000">
        <w:rPr>
          <w:rFonts w:ascii="Google Sans Text" w:cs="Google Sans Text" w:eastAsia="Google Sans Text" w:hAnsi="Google Sans Text"/>
          <w:b w:val="1"/>
          <w:color w:val="1b1c1d"/>
          <w:rtl w:val="0"/>
        </w:rPr>
        <w:t xml:space="preserve">Tonbetty</w:t>
      </w:r>
      <w:r w:rsidDel="00000000" w:rsidR="00000000" w:rsidRPr="00000000">
        <w:rPr>
          <w:rFonts w:ascii="Google Sans Text" w:cs="Google Sans Text" w:eastAsia="Google Sans Text" w:hAnsi="Google Sans Text"/>
          <w:color w:val="1b1c1d"/>
          <w:rtl w:val="0"/>
        </w:rPr>
        <w:t xml:space="preserve"> to fix their CP generation.</w:t>
      </w:r>
      <w:r w:rsidDel="00000000" w:rsidR="00000000" w:rsidRPr="00000000">
        <w:rPr>
          <w:rFonts w:ascii="Google Sans Text" w:cs="Google Sans Text" w:eastAsia="Google Sans Text" w:hAnsi="Google Sans Text"/>
          <w:color w:val="444746"/>
          <w:sz w:val="24"/>
          <w:szCs w:val="24"/>
          <w:vertAlign w:val="superscript"/>
          <w:rtl w:val="0"/>
        </w:rPr>
        <w:t xml:space="preserve">18</w:t>
      </w:r>
    </w:p>
    <w:p w:rsidR="00000000" w:rsidDel="00000000" w:rsidP="00000000" w:rsidRDefault="00000000" w:rsidRPr="00000000" w14:paraId="0000003B">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Synergize with Mira:</w:t>
      </w:r>
      <w:r w:rsidDel="00000000" w:rsidR="00000000" w:rsidRPr="00000000">
        <w:rPr>
          <w:rFonts w:ascii="Google Sans Text" w:cs="Google Sans Text" w:eastAsia="Google Sans Text" w:hAnsi="Google Sans Text"/>
          <w:color w:val="1b1c1d"/>
          <w:rtl w:val="0"/>
        </w:rPr>
        <w:t xml:space="preserve"> This archetype often centers on Mira, a Forward who can turn any FFCC Backup into an 8000-power Forward for one turn. The Norschtalen chain rapidly populates the board with targets for Mira's ability, transforming the economic engine into a direct offensive weapon.</w:t>
      </w:r>
      <w:r w:rsidDel="00000000" w:rsidR="00000000" w:rsidRPr="00000000">
        <w:rPr>
          <w:rFonts w:ascii="Google Sans Text" w:cs="Google Sans Text" w:eastAsia="Google Sans Text" w:hAnsi="Google Sans Text"/>
          <w:color w:val="444746"/>
          <w:sz w:val="24"/>
          <w:szCs w:val="24"/>
          <w:vertAlign w:val="superscript"/>
          <w:rtl w:val="0"/>
        </w:rPr>
        <w:t xml:space="preserve">19</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3D">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Chain Example 3: The Dragoon Onslaught</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Dragoon tribal deck uses its Backup engine to ensure a constant stream of synergistic attackers.</w:t>
      </w:r>
    </w:p>
    <w:p w:rsidR="00000000" w:rsidDel="00000000" w:rsidP="00000000" w:rsidRDefault="00000000" w:rsidRPr="00000000" w14:paraId="00000040">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Play King of Burmecia:</w:t>
      </w:r>
      <w:r w:rsidDel="00000000" w:rsidR="00000000" w:rsidRPr="00000000">
        <w:rPr>
          <w:rFonts w:ascii="Google Sans Text" w:cs="Google Sans Text" w:eastAsia="Google Sans Text" w:hAnsi="Google Sans Text"/>
          <w:color w:val="1b1c1d"/>
          <w:rtl w:val="0"/>
        </w:rPr>
        <w:t xml:space="preserve"> This 3 CP Lightning Backup searches for a card with </w:t>
      </w:r>
      <w:r w:rsidDel="00000000" w:rsidR="00000000" w:rsidRPr="00000000">
        <w:rPr>
          <w:rFonts w:ascii="Google Sans Text" w:cs="Google Sans Text" w:eastAsia="Google Sans Text" w:hAnsi="Google Sans Text"/>
          <w:i w:val="1"/>
          <w:color w:val="1b1c1d"/>
          <w:rtl w:val="0"/>
        </w:rPr>
        <w:t xml:space="preserve">Job Dragoon</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16</w:t>
      </w:r>
    </w:p>
    <w:p w:rsidR="00000000" w:rsidDel="00000000" w:rsidP="00000000" w:rsidRDefault="00000000" w:rsidRPr="00000000" w14:paraId="00000041">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Search for Kain or Freya:</w:t>
      </w:r>
      <w:r w:rsidDel="00000000" w:rsidR="00000000" w:rsidRPr="00000000">
        <w:rPr>
          <w:rFonts w:ascii="Google Sans Text" w:cs="Google Sans Text" w:eastAsia="Google Sans Text" w:hAnsi="Google Sans Text"/>
          <w:color w:val="1b1c1d"/>
          <w:rtl w:val="0"/>
        </w:rPr>
        <w:t xml:space="preserve"> This finds a core offensive piece for the archetype.</w:t>
      </w:r>
      <w:r w:rsidDel="00000000" w:rsidR="00000000" w:rsidRPr="00000000">
        <w:rPr>
          <w:rFonts w:ascii="Google Sans Text" w:cs="Google Sans Text" w:eastAsia="Google Sans Text" w:hAnsi="Google Sans Text"/>
          <w:color w:val="444746"/>
          <w:sz w:val="24"/>
          <w:szCs w:val="24"/>
          <w:vertAlign w:val="superscript"/>
          <w:rtl w:val="0"/>
        </w:rPr>
        <w:t xml:space="preserve">15</w:t>
      </w:r>
    </w:p>
    <w:p w:rsidR="00000000" w:rsidDel="00000000" w:rsidP="00000000" w:rsidRDefault="00000000" w:rsidRPr="00000000" w14:paraId="00000042">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Enable the Draw Engine:</w:t>
      </w:r>
      <w:r w:rsidDel="00000000" w:rsidR="00000000" w:rsidRPr="00000000">
        <w:rPr>
          <w:rFonts w:ascii="Google Sans Text" w:cs="Google Sans Text" w:eastAsia="Google Sans Text" w:hAnsi="Google Sans Text"/>
          <w:color w:val="1b1c1d"/>
          <w:rtl w:val="0"/>
        </w:rPr>
        <w:t xml:space="preserve"> Dragoon decks frequently use the Backup </w:t>
      </w:r>
      <w:r w:rsidDel="00000000" w:rsidR="00000000" w:rsidRPr="00000000">
        <w:rPr>
          <w:rFonts w:ascii="Google Sans Text" w:cs="Google Sans Text" w:eastAsia="Google Sans Text" w:hAnsi="Google Sans Text"/>
          <w:b w:val="1"/>
          <w:color w:val="1b1c1d"/>
          <w:rtl w:val="0"/>
        </w:rPr>
        <w:t xml:space="preserve">Alus</w:t>
      </w:r>
      <w:r w:rsidDel="00000000" w:rsidR="00000000" w:rsidRPr="00000000">
        <w:rPr>
          <w:rFonts w:ascii="Google Sans Text" w:cs="Google Sans Text" w:eastAsia="Google Sans Text" w:hAnsi="Google Sans Text"/>
          <w:color w:val="1b1c1d"/>
          <w:rtl w:val="0"/>
        </w:rPr>
        <w:t xml:space="preserve">, which allows the player to draw an extra card if the top card of their deck is a Dragoon. By using searchers like King of Burmecia to remove non-Dragoon cards from the deck, the player mathematically increases the probability of Alus's ability being successful, creating a potent card advantage engine.</w:t>
      </w:r>
      <w:r w:rsidDel="00000000" w:rsidR="00000000" w:rsidRPr="00000000">
        <w:rPr>
          <w:rFonts w:ascii="Google Sans Text" w:cs="Google Sans Text" w:eastAsia="Google Sans Text" w:hAnsi="Google Sans Text"/>
          <w:color w:val="444746"/>
          <w:sz w:val="24"/>
          <w:szCs w:val="24"/>
          <w:vertAlign w:val="superscript"/>
          <w:rtl w:val="0"/>
        </w:rPr>
        <w:t xml:space="preserve">21</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4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Table: Key Backup Searchers and Common Chains</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following table summarizes some of the most impactful Backup searchers in FFTCG, highlighting their targets and the archetypes they define. The density and efficiency of these searchers are often a primary indicator of an archetype's competitive viability.</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Searching Backup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Card ID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Search Criteria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Common Targets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Key Archetypes / Strategy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Clarus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11-068R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Job King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Regis, King of Burmecia, Epitav, Ranperre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Category XV, Dragoons, Multi-Element Synergy </w:t>
            </w:r>
            <w:r w:rsidDel="00000000" w:rsidR="00000000" w:rsidRPr="00000000">
              <w:rPr>
                <w:rFonts w:ascii="Google Sans Text" w:cs="Google Sans Text" w:eastAsia="Google Sans Text" w:hAnsi="Google Sans Text"/>
                <w:color w:val="444746"/>
                <w:sz w:val="24"/>
                <w:szCs w:val="24"/>
                <w:vertAlign w:val="superscript"/>
                <w:rtl w:val="0"/>
              </w:rPr>
              <w:t xml:space="preserve">13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Norschtalen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8-058R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Category FFCC Backup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Chelinka, Aleria, Tonbetty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Category FFCC (Crystal Chronicles) </w:t>
            </w:r>
            <w:r w:rsidDel="00000000" w:rsidR="00000000" w:rsidRPr="00000000">
              <w:rPr>
                <w:rFonts w:ascii="Google Sans Text" w:cs="Google Sans Text" w:eastAsia="Google Sans Text" w:hAnsi="Google Sans Text"/>
                <w:color w:val="444746"/>
                <w:sz w:val="24"/>
                <w:szCs w:val="24"/>
                <w:vertAlign w:val="superscript"/>
                <w:rtl w:val="0"/>
              </w:rPr>
              <w:t xml:space="preserve">18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King of Burmecia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4-110R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Job Dragoon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Kain, Freya, Estinien, Aranea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Dragoons (Tribal Midrange) </w:t>
            </w:r>
            <w:r w:rsidDel="00000000" w:rsidR="00000000" w:rsidRPr="00000000">
              <w:rPr>
                <w:rFonts w:ascii="Google Sans Text" w:cs="Google Sans Text" w:eastAsia="Google Sans Text" w:hAnsi="Google Sans Text"/>
                <w:color w:val="444746"/>
                <w:sz w:val="24"/>
                <w:szCs w:val="24"/>
                <w:vertAlign w:val="superscript"/>
                <w:rtl w:val="0"/>
              </w:rPr>
              <w:t xml:space="preserve">15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Emina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22-021R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Job Knight/Job Ninja Backup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Edward, Armourer, Torgal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Mono-Ice, Knights </w:t>
            </w:r>
            <w:r w:rsidDel="00000000" w:rsidR="00000000" w:rsidRPr="00000000">
              <w:rPr>
                <w:rFonts w:ascii="Google Sans Text" w:cs="Google Sans Text" w:eastAsia="Google Sans Text" w:hAnsi="Google Sans Text"/>
                <w:color w:val="444746"/>
                <w:sz w:val="24"/>
                <w:szCs w:val="24"/>
                <w:vertAlign w:val="superscript"/>
                <w:rtl w:val="0"/>
              </w:rPr>
              <w:t xml:space="preserve">22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Cid of Clan Gully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17-094C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Category IX Character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Zidane, Vivi, Garnet, Steiner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Category IX (FF9 Synergy) </w:t>
            </w:r>
            <w:r w:rsidDel="00000000" w:rsidR="00000000" w:rsidRPr="00000000">
              <w:rPr>
                <w:rFonts w:ascii="Google Sans Text" w:cs="Google Sans Text" w:eastAsia="Google Sans Text" w:hAnsi="Google Sans Text"/>
                <w:color w:val="444746"/>
                <w:sz w:val="24"/>
                <w:szCs w:val="24"/>
                <w:vertAlign w:val="superscript"/>
                <w:rtl w:val="0"/>
              </w:rPr>
              <w:t xml:space="preserve">24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Leonora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3-143C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Card Name Porom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Porom (Backup or Forward)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Category IV, Mono-Water </w:t>
            </w:r>
            <w:r w:rsidDel="00000000" w:rsidR="00000000" w:rsidRPr="00000000">
              <w:rPr>
                <w:rFonts w:ascii="Google Sans Text" w:cs="Google Sans Text" w:eastAsia="Google Sans Text" w:hAnsi="Google Sans Text"/>
                <w:color w:val="444746"/>
                <w:sz w:val="24"/>
                <w:szCs w:val="24"/>
                <w:vertAlign w:val="superscript"/>
                <w:rtl w:val="0"/>
              </w:rPr>
              <w:t xml:space="preserve">18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Star Sibyl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5-091H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Job Cardian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Ranperre, Black Waltz 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Cardians, Ranperre Combo </w:t>
            </w:r>
            <w:r w:rsidDel="00000000" w:rsidR="00000000" w:rsidRPr="00000000">
              <w:rPr>
                <w:rFonts w:ascii="Google Sans Text" w:cs="Google Sans Text" w:eastAsia="Google Sans Text" w:hAnsi="Google Sans Text"/>
                <w:color w:val="444746"/>
                <w:sz w:val="24"/>
                <w:szCs w:val="24"/>
                <w:vertAlign w:val="superscript"/>
                <w:rtl w:val="0"/>
              </w:rPr>
              <w:t xml:space="preserve">13</w:t>
            </w:r>
          </w:p>
        </w:tc>
      </w:tr>
    </w:tbl>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7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Advanced Strategy: Archetype Integration and Utility</w:t>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Beyond their primary role as CP generators and consistency tools, Backups serve a multitude of specialized functions. Their selection is what truly defines a deck's identity, pacing, and strategic approach, providing everything from board-clearing effects to recursive value.</w:t>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Utility Toolbox: Backups as Threats and Answers</w:t>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many Backups are played for their search effects, others are included for powerful, game-altering abilities that form a "utility toolbox."</w:t>
      </w:r>
    </w:p>
    <w:p w:rsidR="00000000" w:rsidDel="00000000" w:rsidP="00000000" w:rsidRDefault="00000000" w:rsidRPr="00000000" w14:paraId="00000078">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Board Wipes:</w:t>
      </w:r>
      <w:r w:rsidDel="00000000" w:rsidR="00000000" w:rsidRPr="00000000">
        <w:rPr>
          <w:rFonts w:ascii="Google Sans Text" w:cs="Google Sans Text" w:eastAsia="Google Sans Text" w:hAnsi="Google Sans Text"/>
          <w:color w:val="1b1c1d"/>
          <w:rtl w:val="0"/>
        </w:rPr>
        <w:t xml:space="preserve"> The most iconic utility Backup is </w:t>
      </w:r>
      <w:r w:rsidDel="00000000" w:rsidR="00000000" w:rsidRPr="00000000">
        <w:rPr>
          <w:rFonts w:ascii="Google Sans Text" w:cs="Google Sans Text" w:eastAsia="Google Sans Text" w:hAnsi="Google Sans Text"/>
          <w:b w:val="1"/>
          <w:color w:val="1b1c1d"/>
          <w:rtl w:val="0"/>
        </w:rPr>
        <w:t xml:space="preserve">Shantotto [1-107L]</w:t>
      </w:r>
      <w:r w:rsidDel="00000000" w:rsidR="00000000" w:rsidRPr="00000000">
        <w:rPr>
          <w:rFonts w:ascii="Google Sans Text" w:cs="Google Sans Text" w:eastAsia="Google Sans Text" w:hAnsi="Google Sans Text"/>
          <w:color w:val="1b1c1d"/>
          <w:rtl w:val="0"/>
        </w:rPr>
        <w:t xml:space="preserve">. Her ability, "When Shantotto enters the field, remove all the Forwards from the game," is a complete reset of the board state. Though her 7 CP cost is prohibitive, she serves as an ultimate "panic button" for control decks, capable of reversing a seemingly lost game.</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Her existence alone creates a meta-level tension, forcing aggressive decks to try and win before a control player can accumulate enough resources to cast her.</w:t>
      </w:r>
    </w:p>
    <w:p w:rsidR="00000000" w:rsidDel="00000000" w:rsidP="00000000" w:rsidRDefault="00000000" w:rsidRPr="00000000" w14:paraId="00000079">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Color Fixing:</w:t>
      </w:r>
      <w:r w:rsidDel="00000000" w:rsidR="00000000" w:rsidRPr="00000000">
        <w:rPr>
          <w:rFonts w:ascii="Google Sans Text" w:cs="Google Sans Text" w:eastAsia="Google Sans Text" w:hAnsi="Google Sans Text"/>
          <w:color w:val="1b1c1d"/>
          <w:rtl w:val="0"/>
        </w:rPr>
        <w:t xml:space="preserve"> In decks that run three or more elements, Backups that can produce CP of any color are indispensable. Once on the field, </w:t>
      </w:r>
      <w:r w:rsidDel="00000000" w:rsidR="00000000" w:rsidRPr="00000000">
        <w:rPr>
          <w:rFonts w:ascii="Google Sans Text" w:cs="Google Sans Text" w:eastAsia="Google Sans Text" w:hAnsi="Google Sans Text"/>
          <w:b w:val="1"/>
          <w:color w:val="1b1c1d"/>
          <w:rtl w:val="0"/>
        </w:rPr>
        <w:t xml:space="preserve">Shantotto [1-107L]</w:t>
      </w:r>
      <w:r w:rsidDel="00000000" w:rsidR="00000000" w:rsidRPr="00000000">
        <w:rPr>
          <w:rFonts w:ascii="Google Sans Text" w:cs="Google Sans Text" w:eastAsia="Google Sans Text" w:hAnsi="Google Sans Text"/>
          <w:color w:val="1b1c1d"/>
          <w:rtl w:val="0"/>
        </w:rPr>
        <w:t xml:space="preserve"> gains all six elements, making her a universal CP source. </w:t>
      </w:r>
      <w:r w:rsidDel="00000000" w:rsidR="00000000" w:rsidRPr="00000000">
        <w:rPr>
          <w:rFonts w:ascii="Google Sans Text" w:cs="Google Sans Text" w:eastAsia="Google Sans Text" w:hAnsi="Google Sans Text"/>
          <w:b w:val="1"/>
          <w:color w:val="1b1c1d"/>
          <w:rtl w:val="0"/>
        </w:rPr>
        <w:t xml:space="preserve">Tyro</w:t>
      </w:r>
      <w:r w:rsidDel="00000000" w:rsidR="00000000" w:rsidRPr="00000000">
        <w:rPr>
          <w:rFonts w:ascii="Google Sans Text" w:cs="Google Sans Text" w:eastAsia="Google Sans Text" w:hAnsi="Google Sans Text"/>
          <w:color w:val="1b1c1d"/>
          <w:rtl w:val="0"/>
        </w:rPr>
        <w:t xml:space="preserve"> also possesses this ability, acting as the flexible core that holds complex multi-element strategies together.</w:t>
      </w:r>
      <w:r w:rsidDel="00000000" w:rsidR="00000000" w:rsidRPr="00000000">
        <w:rPr>
          <w:rFonts w:ascii="Google Sans Text" w:cs="Google Sans Text" w:eastAsia="Google Sans Text" w:hAnsi="Google Sans Text"/>
          <w:color w:val="444746"/>
          <w:sz w:val="24"/>
          <w:szCs w:val="24"/>
          <w:vertAlign w:val="superscript"/>
          <w:rtl w:val="0"/>
        </w:rPr>
        <w:t xml:space="preserve">22</w:t>
      </w:r>
    </w:p>
    <w:p w:rsidR="00000000" w:rsidDel="00000000" w:rsidP="00000000" w:rsidRDefault="00000000" w:rsidRPr="00000000" w14:paraId="0000007A">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Recursion and Removal:</w:t>
      </w:r>
      <w:r w:rsidDel="00000000" w:rsidR="00000000" w:rsidRPr="00000000">
        <w:rPr>
          <w:rFonts w:ascii="Google Sans Text" w:cs="Google Sans Text" w:eastAsia="Google Sans Text" w:hAnsi="Google Sans Text"/>
          <w:color w:val="1b1c1d"/>
          <w:rtl w:val="0"/>
        </w:rPr>
        <w:t xml:space="preserve"> Certain Backups provide repeatable value over a long game. </w:t>
      </w:r>
      <w:r w:rsidDel="00000000" w:rsidR="00000000" w:rsidRPr="00000000">
        <w:rPr>
          <w:rFonts w:ascii="Google Sans Text" w:cs="Google Sans Text" w:eastAsia="Google Sans Text" w:hAnsi="Google Sans Text"/>
          <w:b w:val="1"/>
          <w:color w:val="1b1c1d"/>
          <w:rtl w:val="0"/>
        </w:rPr>
        <w:t xml:space="preserve">Zemus [13-077C]</w:t>
      </w:r>
      <w:r w:rsidDel="00000000" w:rsidR="00000000" w:rsidRPr="00000000">
        <w:rPr>
          <w:rFonts w:ascii="Google Sans Text" w:cs="Google Sans Text" w:eastAsia="Google Sans Text" w:hAnsi="Google Sans Text"/>
          <w:color w:val="1b1c1d"/>
          <w:rtl w:val="0"/>
        </w:rPr>
        <w:t xml:space="preserve"> can retrieve characters from the Break Zone, while a simple </w:t>
      </w:r>
      <w:r w:rsidDel="00000000" w:rsidR="00000000" w:rsidRPr="00000000">
        <w:rPr>
          <w:rFonts w:ascii="Google Sans Text" w:cs="Google Sans Text" w:eastAsia="Google Sans Text" w:hAnsi="Google Sans Text"/>
          <w:b w:val="1"/>
          <w:color w:val="1b1c1d"/>
          <w:rtl w:val="0"/>
        </w:rPr>
        <w:t xml:space="preserve">Red Mage [1-003C]</w:t>
      </w:r>
      <w:r w:rsidDel="00000000" w:rsidR="00000000" w:rsidRPr="00000000">
        <w:rPr>
          <w:rFonts w:ascii="Google Sans Text" w:cs="Google Sans Text" w:eastAsia="Google Sans Text" w:hAnsi="Google Sans Text"/>
          <w:color w:val="1b1c1d"/>
          <w:rtl w:val="0"/>
        </w:rPr>
        <w:t xml:space="preserve"> can pay CP to prevent an opposing Forward from blocking for a turn.</w:t>
      </w:r>
      <w:r w:rsidDel="00000000" w:rsidR="00000000" w:rsidRPr="00000000">
        <w:rPr>
          <w:rFonts w:ascii="Google Sans Text" w:cs="Google Sans Text" w:eastAsia="Google Sans Text" w:hAnsi="Google Sans Text"/>
          <w:color w:val="444746"/>
          <w:sz w:val="24"/>
          <w:szCs w:val="24"/>
          <w:vertAlign w:val="superscript"/>
          <w:rtl w:val="0"/>
        </w:rPr>
        <w:t xml:space="preserve">24</w:t>
      </w:r>
      <w:r w:rsidDel="00000000" w:rsidR="00000000" w:rsidRPr="00000000">
        <w:rPr>
          <w:rFonts w:ascii="Google Sans Text" w:cs="Google Sans Text" w:eastAsia="Google Sans Text" w:hAnsi="Google Sans Text"/>
          <w:color w:val="1b1c1d"/>
          <w:rtl w:val="0"/>
        </w:rPr>
        <w:t xml:space="preserve"> These effects provide the incremental advantage needed to win wars of attrition.</w:t>
      </w:r>
    </w:p>
    <w:p w:rsidR="00000000" w:rsidDel="00000000" w:rsidP="00000000" w:rsidRDefault="00000000" w:rsidRPr="00000000" w14:paraId="0000007B">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Cost Reduction and Activation:</w:t>
      </w:r>
      <w:r w:rsidDel="00000000" w:rsidR="00000000" w:rsidRPr="00000000">
        <w:rPr>
          <w:rFonts w:ascii="Google Sans Text" w:cs="Google Sans Text" w:eastAsia="Google Sans Text" w:hAnsi="Google Sans Text"/>
          <w:color w:val="1b1c1d"/>
          <w:rtl w:val="0"/>
        </w:rPr>
        <w:t xml:space="preserve"> Some Backups act as enablers for other strategies. </w:t>
      </w:r>
      <w:r w:rsidDel="00000000" w:rsidR="00000000" w:rsidRPr="00000000">
        <w:rPr>
          <w:rFonts w:ascii="Google Sans Text" w:cs="Google Sans Text" w:eastAsia="Google Sans Text" w:hAnsi="Google Sans Text"/>
          <w:b w:val="1"/>
          <w:color w:val="1b1c1d"/>
          <w:rtl w:val="0"/>
        </w:rPr>
        <w:t xml:space="preserve">Yuna</w:t>
      </w:r>
      <w:r w:rsidDel="00000000" w:rsidR="00000000" w:rsidRPr="00000000">
        <w:rPr>
          <w:rFonts w:ascii="Google Sans Text" w:cs="Google Sans Text" w:eastAsia="Google Sans Text" w:hAnsi="Google Sans Text"/>
          <w:color w:val="1b1c1d"/>
          <w:rtl w:val="0"/>
        </w:rPr>
        <w:t xml:space="preserve"> is a staple in water decks for her ability to reduce the cost of Summons, enabling powerful spell-based combos.</w:t>
      </w:r>
      <w:r w:rsidDel="00000000" w:rsidR="00000000" w:rsidRPr="00000000">
        <w:rPr>
          <w:rFonts w:ascii="Google Sans Text" w:cs="Google Sans Text" w:eastAsia="Google Sans Text" w:hAnsi="Google Sans Text"/>
          <w:color w:val="444746"/>
          <w:sz w:val="24"/>
          <w:szCs w:val="24"/>
          <w:vertAlign w:val="superscript"/>
          <w:rtl w:val="0"/>
        </w:rPr>
        <w:t xml:space="preserve">22</w:t>
      </w:r>
      <w:r w:rsidDel="00000000" w:rsidR="00000000" w:rsidRPr="00000000">
        <w:rPr>
          <w:rFonts w:ascii="Google Sans Text" w:cs="Google Sans Text" w:eastAsia="Google Sans Text" w:hAnsi="Google Sans Text"/>
          <w:color w:val="1b1c1d"/>
          <w:rtl w:val="0"/>
        </w:rPr>
        <w:t xml:space="preserve"> The Opus I version of </w:t>
      </w:r>
      <w:r w:rsidDel="00000000" w:rsidR="00000000" w:rsidRPr="00000000">
        <w:rPr>
          <w:rFonts w:ascii="Google Sans Text" w:cs="Google Sans Text" w:eastAsia="Google Sans Text" w:hAnsi="Google Sans Text"/>
          <w:b w:val="1"/>
          <w:color w:val="1b1c1d"/>
          <w:rtl w:val="0"/>
        </w:rPr>
        <w:t xml:space="preserve">Aerith</w:t>
      </w:r>
      <w:r w:rsidDel="00000000" w:rsidR="00000000" w:rsidRPr="00000000">
        <w:rPr>
          <w:rFonts w:ascii="Google Sans Text" w:cs="Google Sans Text" w:eastAsia="Google Sans Text" w:hAnsi="Google Sans Text"/>
          <w:color w:val="1b1c1d"/>
          <w:rtl w:val="0"/>
        </w:rPr>
        <w:t xml:space="preserve"> could activate other Backups, allowing for explosive turns where a player could generate far more than their standard allotment of CP.</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7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Archetype Case Study 1: Mono-Ice (Control/Disruption)</w:t>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F">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Strategy:</w:t>
      </w:r>
      <w:r w:rsidDel="00000000" w:rsidR="00000000" w:rsidRPr="00000000">
        <w:rPr>
          <w:rFonts w:ascii="Google Sans Text" w:cs="Google Sans Text" w:eastAsia="Google Sans Text" w:hAnsi="Google Sans Text"/>
          <w:color w:val="1b1c1d"/>
          <w:rtl w:val="0"/>
        </w:rPr>
        <w:t xml:space="preserve"> Mono-Ice decks aim to control the flow of the game by disrupting the opponent's board and hand. Their primary tools are abilities that "dull" and "freeze" opposing characters (preventing them from activating) and effects that force the opponent to discard cards.</w:t>
      </w:r>
      <w:r w:rsidDel="00000000" w:rsidR="00000000" w:rsidRPr="00000000">
        <w:rPr>
          <w:rFonts w:ascii="Google Sans Text" w:cs="Google Sans Text" w:eastAsia="Google Sans Text" w:hAnsi="Google Sans Text"/>
          <w:color w:val="444746"/>
          <w:sz w:val="24"/>
          <w:szCs w:val="24"/>
          <w:vertAlign w:val="superscript"/>
          <w:rtl w:val="0"/>
        </w:rPr>
        <w:t xml:space="preserve">30</w:t>
      </w:r>
    </w:p>
    <w:p w:rsidR="00000000" w:rsidDel="00000000" w:rsidP="00000000" w:rsidRDefault="00000000" w:rsidRPr="00000000" w14:paraId="00000080">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Backup Engine:</w:t>
      </w:r>
      <w:r w:rsidDel="00000000" w:rsidR="00000000" w:rsidRPr="00000000">
        <w:rPr>
          <w:rFonts w:ascii="Google Sans Text" w:cs="Google Sans Text" w:eastAsia="Google Sans Text" w:hAnsi="Google Sans Text"/>
          <w:color w:val="1b1c1d"/>
          <w:rtl w:val="0"/>
        </w:rPr>
        <w:t xml:space="preserve"> The Backup line is built to support this controlling game plan with consistency and specific "hatebear" effects (cards that restrict an opponent's strategy).</w:t>
      </w:r>
    </w:p>
    <w:p w:rsidR="00000000" w:rsidDel="00000000" w:rsidP="00000000" w:rsidRDefault="00000000" w:rsidRPr="00000000" w14:paraId="00000081">
      <w:pPr>
        <w:numPr>
          <w:ilvl w:val="1"/>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Searchers:</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Emina</w:t>
      </w:r>
      <w:r w:rsidDel="00000000" w:rsidR="00000000" w:rsidRPr="00000000">
        <w:rPr>
          <w:rFonts w:ascii="Google Sans Text" w:cs="Google Sans Text" w:eastAsia="Google Sans Text" w:hAnsi="Google Sans Text"/>
          <w:color w:val="1b1c1d"/>
          <w:rtl w:val="0"/>
        </w:rPr>
        <w:t xml:space="preserve"> is a key searcher that can find other utility Backups like </w:t>
      </w:r>
      <w:r w:rsidDel="00000000" w:rsidR="00000000" w:rsidRPr="00000000">
        <w:rPr>
          <w:rFonts w:ascii="Google Sans Text" w:cs="Google Sans Text" w:eastAsia="Google Sans Text" w:hAnsi="Google Sans Text"/>
          <w:b w:val="1"/>
          <w:color w:val="1b1c1d"/>
          <w:rtl w:val="0"/>
        </w:rPr>
        <w:t xml:space="preserve">Edward [17-025C]</w:t>
      </w:r>
      <w:r w:rsidDel="00000000" w:rsidR="00000000" w:rsidRPr="00000000">
        <w:rPr>
          <w:rFonts w:ascii="Google Sans Text" w:cs="Google Sans Text" w:eastAsia="Google Sans Text" w:hAnsi="Google Sans Text"/>
          <w:color w:val="1b1c1d"/>
          <w:rtl w:val="0"/>
        </w:rPr>
        <w:t xml:space="preserve"> for protection or </w:t>
      </w:r>
      <w:r w:rsidDel="00000000" w:rsidR="00000000" w:rsidRPr="00000000">
        <w:rPr>
          <w:rFonts w:ascii="Google Sans Text" w:cs="Google Sans Text" w:eastAsia="Google Sans Text" w:hAnsi="Google Sans Text"/>
          <w:b w:val="1"/>
          <w:color w:val="1b1c1d"/>
          <w:rtl w:val="0"/>
        </w:rPr>
        <w:t xml:space="preserve">Armourer [20-023C]</w:t>
      </w:r>
      <w:r w:rsidDel="00000000" w:rsidR="00000000" w:rsidRPr="00000000">
        <w:rPr>
          <w:rFonts w:ascii="Google Sans Text" w:cs="Google Sans Text" w:eastAsia="Google Sans Text" w:hAnsi="Google Sans Text"/>
          <w:color w:val="1b1c1d"/>
          <w:rtl w:val="0"/>
        </w:rPr>
        <w:t xml:space="preserve"> for recursion, creating a toolbox of answers.</w:t>
      </w:r>
      <w:r w:rsidDel="00000000" w:rsidR="00000000" w:rsidRPr="00000000">
        <w:rPr>
          <w:rFonts w:ascii="Google Sans Text" w:cs="Google Sans Text" w:eastAsia="Google Sans Text" w:hAnsi="Google Sans Text"/>
          <w:color w:val="444746"/>
          <w:sz w:val="24"/>
          <w:szCs w:val="24"/>
          <w:vertAlign w:val="superscript"/>
          <w:rtl w:val="0"/>
        </w:rPr>
        <w:t xml:space="preserve">22</w:t>
      </w:r>
    </w:p>
    <w:p w:rsidR="00000000" w:rsidDel="00000000" w:rsidP="00000000" w:rsidRDefault="00000000" w:rsidRPr="00000000" w14:paraId="00000082">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Disruption:</w:t>
      </w:r>
      <w:r w:rsidDel="00000000" w:rsidR="00000000" w:rsidRPr="00000000">
        <w:rPr>
          <w:rFonts w:ascii="Google Sans Text" w:cs="Google Sans Text" w:eastAsia="Google Sans Text" w:hAnsi="Google Sans Text"/>
          <w:color w:val="1b1c1d"/>
          <w:rtl w:val="0"/>
        </w:rPr>
        <w:t xml:space="preserve"> A crucial piece in many Ice decks is </w:t>
      </w:r>
      <w:r w:rsidDel="00000000" w:rsidR="00000000" w:rsidRPr="00000000">
        <w:rPr>
          <w:rFonts w:ascii="Google Sans Text" w:cs="Google Sans Text" w:eastAsia="Google Sans Text" w:hAnsi="Google Sans Text"/>
          <w:b w:val="1"/>
          <w:color w:val="1b1c1d"/>
          <w:rtl w:val="0"/>
        </w:rPr>
        <w:t xml:space="preserve">Cid Randell [3-036H]</w:t>
      </w:r>
      <w:r w:rsidDel="00000000" w:rsidR="00000000" w:rsidRPr="00000000">
        <w:rPr>
          <w:rFonts w:ascii="Google Sans Text" w:cs="Google Sans Text" w:eastAsia="Google Sans Text" w:hAnsi="Google Sans Text"/>
          <w:color w:val="1b1c1d"/>
          <w:rtl w:val="0"/>
        </w:rPr>
        <w:t xml:space="preserve">, a Backup whose field ability prevents opponents' "enter the field" auto-abilities from triggering. This single card can shut down entire strategies that rely on such effects.</w:t>
      </w:r>
      <w:r w:rsidDel="00000000" w:rsidR="00000000" w:rsidRPr="00000000">
        <w:rPr>
          <w:rFonts w:ascii="Google Sans Text" w:cs="Google Sans Text" w:eastAsia="Google Sans Text" w:hAnsi="Google Sans Text"/>
          <w:color w:val="444746"/>
          <w:sz w:val="24"/>
          <w:szCs w:val="24"/>
          <w:vertAlign w:val="superscript"/>
          <w:rtl w:val="0"/>
        </w:rPr>
        <w:t xml:space="preserve">22</w:t>
      </w:r>
    </w:p>
    <w:p w:rsidR="00000000" w:rsidDel="00000000" w:rsidP="00000000" w:rsidRDefault="00000000" w:rsidRPr="00000000" w14:paraId="00000083">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Interaction:</w:t>
      </w:r>
      <w:r w:rsidDel="00000000" w:rsidR="00000000" w:rsidRPr="00000000">
        <w:rPr>
          <w:rFonts w:ascii="Google Sans Text" w:cs="Google Sans Text" w:eastAsia="Google Sans Text" w:hAnsi="Google Sans Text"/>
          <w:color w:val="1b1c1d"/>
          <w:rtl w:val="0"/>
        </w:rPr>
        <w:t xml:space="preserve"> A fully developed Backup line allows the Mono-Ice player to deploy multiple layers of disruption per turn. They can use their renewable CP to play a Forward, cast a </w:t>
      </w:r>
      <w:r w:rsidDel="00000000" w:rsidR="00000000" w:rsidRPr="00000000">
        <w:rPr>
          <w:rFonts w:ascii="Google Sans Text" w:cs="Google Sans Text" w:eastAsia="Google Sans Text" w:hAnsi="Google Sans Text"/>
          <w:b w:val="1"/>
          <w:color w:val="1b1c1d"/>
          <w:rtl w:val="0"/>
        </w:rPr>
        <w:t xml:space="preserve">Shiva</w:t>
      </w:r>
      <w:r w:rsidDel="00000000" w:rsidR="00000000" w:rsidRPr="00000000">
        <w:rPr>
          <w:rFonts w:ascii="Google Sans Text" w:cs="Google Sans Text" w:eastAsia="Google Sans Text" w:hAnsi="Google Sans Text"/>
          <w:color w:val="1b1c1d"/>
          <w:rtl w:val="0"/>
        </w:rPr>
        <w:t xml:space="preserve"> Summon to freeze a key blocker, and still have resources to activate a Backup's ability, overwhelming the opponent with interactions.</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Archetype Case Study 2: Dragoons (Tribal Midrange)</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7">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Strategy:</w:t>
      </w:r>
      <w:r w:rsidDel="00000000" w:rsidR="00000000" w:rsidRPr="00000000">
        <w:rPr>
          <w:rFonts w:ascii="Google Sans Text" w:cs="Google Sans Text" w:eastAsia="Google Sans Text" w:hAnsi="Google Sans Text"/>
          <w:color w:val="1b1c1d"/>
          <w:rtl w:val="0"/>
        </w:rPr>
        <w:t xml:space="preserve"> Dragoon decks are a tribal strategy focused on leveraging the synergies between cards sharing the </w:t>
      </w:r>
      <w:r w:rsidDel="00000000" w:rsidR="00000000" w:rsidRPr="00000000">
        <w:rPr>
          <w:rFonts w:ascii="Google Sans Text" w:cs="Google Sans Text" w:eastAsia="Google Sans Text" w:hAnsi="Google Sans Text"/>
          <w:i w:val="1"/>
          <w:color w:val="1b1c1d"/>
          <w:rtl w:val="0"/>
        </w:rPr>
        <w:t xml:space="preserve">Job Dragoon</w:t>
      </w:r>
      <w:r w:rsidDel="00000000" w:rsidR="00000000" w:rsidRPr="00000000">
        <w:rPr>
          <w:rFonts w:ascii="Google Sans Text" w:cs="Google Sans Text" w:eastAsia="Google Sans Text" w:hAnsi="Google Sans Text"/>
          <w:color w:val="1b1c1d"/>
          <w:rtl w:val="0"/>
        </w:rPr>
        <w:t xml:space="preserve">. The goal is to build an overwhelming board of Forwards that buff and support each other to create powerful attacks.</w:t>
      </w:r>
      <w:r w:rsidDel="00000000" w:rsidR="00000000" w:rsidRPr="00000000">
        <w:rPr>
          <w:rFonts w:ascii="Google Sans Text" w:cs="Google Sans Text" w:eastAsia="Google Sans Text" w:hAnsi="Google Sans Text"/>
          <w:color w:val="444746"/>
          <w:sz w:val="24"/>
          <w:szCs w:val="24"/>
          <w:vertAlign w:val="superscript"/>
          <w:rtl w:val="0"/>
        </w:rPr>
        <w:t xml:space="preserve">21</w:t>
      </w:r>
    </w:p>
    <w:p w:rsidR="00000000" w:rsidDel="00000000" w:rsidP="00000000" w:rsidRDefault="00000000" w:rsidRPr="00000000" w14:paraId="00000088">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Backup Engine:</w:t>
      </w:r>
      <w:r w:rsidDel="00000000" w:rsidR="00000000" w:rsidRPr="00000000">
        <w:rPr>
          <w:rFonts w:ascii="Google Sans Text" w:cs="Google Sans Text" w:eastAsia="Google Sans Text" w:hAnsi="Google Sans Text"/>
          <w:color w:val="1b1c1d"/>
          <w:rtl w:val="0"/>
        </w:rPr>
        <w:t xml:space="preserve"> The Backup engine is designed for one purpose: assemble the tribe as quickly and consistently as possible.</w:t>
      </w:r>
    </w:p>
    <w:p w:rsidR="00000000" w:rsidDel="00000000" w:rsidP="00000000" w:rsidRDefault="00000000" w:rsidRPr="00000000" w14:paraId="00000089">
      <w:pPr>
        <w:numPr>
          <w:ilvl w:val="1"/>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Key Searchers:</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King of Burmecia</w:t>
      </w:r>
      <w:r w:rsidDel="00000000" w:rsidR="00000000" w:rsidRPr="00000000">
        <w:rPr>
          <w:rFonts w:ascii="Google Sans Text" w:cs="Google Sans Text" w:eastAsia="Google Sans Text" w:hAnsi="Google Sans Text"/>
          <w:color w:val="1b1c1d"/>
          <w:rtl w:val="0"/>
        </w:rPr>
        <w:t xml:space="preserve"> is the deck's primary starter, guaranteeing access to a Dragoon Forward early in the game.</w:t>
      </w:r>
      <w:r w:rsidDel="00000000" w:rsidR="00000000" w:rsidRPr="00000000">
        <w:rPr>
          <w:rFonts w:ascii="Google Sans Text" w:cs="Google Sans Text" w:eastAsia="Google Sans Text" w:hAnsi="Google Sans Text"/>
          <w:color w:val="444746"/>
          <w:sz w:val="24"/>
          <w:szCs w:val="24"/>
          <w:vertAlign w:val="superscript"/>
          <w:rtl w:val="0"/>
        </w:rPr>
        <w:t xml:space="preserve">15</w:t>
      </w:r>
    </w:p>
    <w:p w:rsidR="00000000" w:rsidDel="00000000" w:rsidP="00000000" w:rsidRDefault="00000000" w:rsidRPr="00000000" w14:paraId="0000008A">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Card Advantage:</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Alus</w:t>
      </w:r>
      <w:r w:rsidDel="00000000" w:rsidR="00000000" w:rsidRPr="00000000">
        <w:rPr>
          <w:rFonts w:ascii="Google Sans Text" w:cs="Google Sans Text" w:eastAsia="Google Sans Text" w:hAnsi="Google Sans Text"/>
          <w:color w:val="1b1c1d"/>
          <w:rtl w:val="0"/>
        </w:rPr>
        <w:t xml:space="preserve"> is the deck's mid-game engine. By combining his potential to draw an extra card with searchers that thin the deck of non-Dragoons, the deck creates a reliable source of card advantage, ensuring it can maintain pressure.</w:t>
      </w:r>
      <w:r w:rsidDel="00000000" w:rsidR="00000000" w:rsidRPr="00000000">
        <w:rPr>
          <w:rFonts w:ascii="Google Sans Text" w:cs="Google Sans Text" w:eastAsia="Google Sans Text" w:hAnsi="Google Sans Text"/>
          <w:color w:val="444746"/>
          <w:sz w:val="24"/>
          <w:szCs w:val="24"/>
          <w:vertAlign w:val="superscript"/>
          <w:rtl w:val="0"/>
        </w:rPr>
        <w:t xml:space="preserve">21</w:t>
      </w:r>
    </w:p>
    <w:p w:rsidR="00000000" w:rsidDel="00000000" w:rsidP="00000000" w:rsidRDefault="00000000" w:rsidRPr="00000000" w14:paraId="0000008B">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Interaction:</w:t>
      </w:r>
      <w:r w:rsidDel="00000000" w:rsidR="00000000" w:rsidRPr="00000000">
        <w:rPr>
          <w:rFonts w:ascii="Google Sans Text" w:cs="Google Sans Text" w:eastAsia="Google Sans Text" w:hAnsi="Google Sans Text"/>
          <w:color w:val="1b1c1d"/>
          <w:rtl w:val="0"/>
        </w:rPr>
        <w:t xml:space="preserve"> This archetype demonstrates a perfect fusion of economy and strategy. The Backup line does not merely provide generic CP; it actively finds the specific synergistic pieces required for the deck's offensive game plan to function.</w:t>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Archetype Case Study 3: Final Fantasy VII (Category Synergy)</w:t>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F">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Strategy:</w:t>
      </w:r>
      <w:r w:rsidDel="00000000" w:rsidR="00000000" w:rsidRPr="00000000">
        <w:rPr>
          <w:rFonts w:ascii="Google Sans Text" w:cs="Google Sans Text" w:eastAsia="Google Sans Text" w:hAnsi="Google Sans Text"/>
          <w:color w:val="1b1c1d"/>
          <w:rtl w:val="0"/>
        </w:rPr>
        <w:t xml:space="preserve"> These decks are built around the synergies between characters from the same game, identified by their </w:t>
      </w:r>
      <w:r w:rsidDel="00000000" w:rsidR="00000000" w:rsidRPr="00000000">
        <w:rPr>
          <w:rFonts w:ascii="Google Sans Text" w:cs="Google Sans Text" w:eastAsia="Google Sans Text" w:hAnsi="Google Sans Text"/>
          <w:i w:val="1"/>
          <w:color w:val="1b1c1d"/>
          <w:rtl w:val="0"/>
        </w:rPr>
        <w:t xml:space="preserve">Category</w:t>
      </w:r>
      <w:r w:rsidDel="00000000" w:rsidR="00000000" w:rsidRPr="00000000">
        <w:rPr>
          <w:rFonts w:ascii="Google Sans Text" w:cs="Google Sans Text" w:eastAsia="Google Sans Text" w:hAnsi="Google Sans Text"/>
          <w:color w:val="1b1c1d"/>
          <w:rtl w:val="0"/>
        </w:rPr>
        <w:t xml:space="preserve">. For </w:t>
      </w:r>
      <w:r w:rsidDel="00000000" w:rsidR="00000000" w:rsidRPr="00000000">
        <w:rPr>
          <w:rFonts w:ascii="Google Sans Text" w:cs="Google Sans Text" w:eastAsia="Google Sans Text" w:hAnsi="Google Sans Text"/>
          <w:i w:val="1"/>
          <w:color w:val="1b1c1d"/>
          <w:rtl w:val="0"/>
        </w:rPr>
        <w:t xml:space="preserve">Category VII</w:t>
      </w:r>
      <w:r w:rsidDel="00000000" w:rsidR="00000000" w:rsidRPr="00000000">
        <w:rPr>
          <w:rFonts w:ascii="Google Sans Text" w:cs="Google Sans Text" w:eastAsia="Google Sans Text" w:hAnsi="Google Sans Text"/>
          <w:color w:val="1b1c1d"/>
          <w:rtl w:val="0"/>
        </w:rPr>
        <w:t xml:space="preserve">, this means assembling the cast of </w:t>
      </w:r>
      <w:r w:rsidDel="00000000" w:rsidR="00000000" w:rsidRPr="00000000">
        <w:rPr>
          <w:rFonts w:ascii="Google Sans Text" w:cs="Google Sans Text" w:eastAsia="Google Sans Text" w:hAnsi="Google Sans Text"/>
          <w:i w:val="1"/>
          <w:color w:val="1b1c1d"/>
          <w:rtl w:val="0"/>
        </w:rPr>
        <w:t xml:space="preserve">Final Fantasy VII</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33</w:t>
      </w:r>
    </w:p>
    <w:p w:rsidR="00000000" w:rsidDel="00000000" w:rsidP="00000000" w:rsidRDefault="00000000" w:rsidRPr="00000000" w14:paraId="00000090">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Backup Engine:</w:t>
      </w:r>
      <w:r w:rsidDel="00000000" w:rsidR="00000000" w:rsidRPr="00000000">
        <w:rPr>
          <w:rFonts w:ascii="Google Sans Text" w:cs="Google Sans Text" w:eastAsia="Google Sans Text" w:hAnsi="Google Sans Text"/>
          <w:color w:val="1b1c1d"/>
          <w:rtl w:val="0"/>
        </w:rPr>
        <w:t xml:space="preserve"> The Backups are often characters from FFVII themselves, serving a dual purpose of providing CP while also contributing to category-based effects.</w:t>
      </w:r>
    </w:p>
    <w:p w:rsidR="00000000" w:rsidDel="00000000" w:rsidP="00000000" w:rsidRDefault="00000000" w:rsidRPr="00000000" w14:paraId="00000091">
      <w:pPr>
        <w:numPr>
          <w:ilvl w:val="1"/>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Example Backups:</w:t>
      </w:r>
      <w:r w:rsidDel="00000000" w:rsidR="00000000" w:rsidRPr="00000000">
        <w:rPr>
          <w:rFonts w:ascii="Google Sans Text" w:cs="Google Sans Text" w:eastAsia="Google Sans Text" w:hAnsi="Google Sans Text"/>
          <w:color w:val="1b1c1d"/>
          <w:rtl w:val="0"/>
        </w:rPr>
        <w:t xml:space="preserve"> Starter decks have featured </w:t>
      </w:r>
      <w:r w:rsidDel="00000000" w:rsidR="00000000" w:rsidRPr="00000000">
        <w:rPr>
          <w:rFonts w:ascii="Google Sans Text" w:cs="Google Sans Text" w:eastAsia="Google Sans Text" w:hAnsi="Google Sans Text"/>
          <w:i w:val="1"/>
          <w:color w:val="1b1c1d"/>
          <w:rtl w:val="0"/>
        </w:rPr>
        <w:t xml:space="preserve">Category VII</w:t>
      </w:r>
      <w:r w:rsidDel="00000000" w:rsidR="00000000" w:rsidRPr="00000000">
        <w:rPr>
          <w:rFonts w:ascii="Google Sans Text" w:cs="Google Sans Text" w:eastAsia="Google Sans Text" w:hAnsi="Google Sans Text"/>
          <w:color w:val="1b1c1d"/>
          <w:rtl w:val="0"/>
        </w:rPr>
        <w:t xml:space="preserve"> Backups like </w:t>
      </w:r>
      <w:r w:rsidDel="00000000" w:rsidR="00000000" w:rsidRPr="00000000">
        <w:rPr>
          <w:rFonts w:ascii="Google Sans Text" w:cs="Google Sans Text" w:eastAsia="Google Sans Text" w:hAnsi="Google Sans Text"/>
          <w:b w:val="1"/>
          <w:color w:val="1b1c1d"/>
          <w:rtl w:val="0"/>
        </w:rPr>
        <w:t xml:space="preserve">Aerith</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Biggs</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b w:val="1"/>
          <w:color w:val="1b1c1d"/>
          <w:rtl w:val="0"/>
        </w:rPr>
        <w:t xml:space="preserve">President Shinra</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33</w:t>
      </w:r>
    </w:p>
    <w:p w:rsidR="00000000" w:rsidDel="00000000" w:rsidP="00000000" w:rsidRDefault="00000000" w:rsidRPr="00000000" w14:paraId="00000092">
      <w:pPr>
        <w:numPr>
          <w:ilvl w:val="1"/>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Synergy:</w:t>
      </w:r>
      <w:r w:rsidDel="00000000" w:rsidR="00000000" w:rsidRPr="00000000">
        <w:rPr>
          <w:rFonts w:ascii="Google Sans Text" w:cs="Google Sans Text" w:eastAsia="Google Sans Text" w:hAnsi="Google Sans Text"/>
          <w:color w:val="1b1c1d"/>
          <w:rtl w:val="0"/>
        </w:rPr>
        <w:t xml:space="preserve"> Many Forwards in the archetype, such as </w:t>
      </w:r>
      <w:r w:rsidDel="00000000" w:rsidR="00000000" w:rsidRPr="00000000">
        <w:rPr>
          <w:rFonts w:ascii="Google Sans Text" w:cs="Google Sans Text" w:eastAsia="Google Sans Text" w:hAnsi="Google Sans Text"/>
          <w:b w:val="1"/>
          <w:color w:val="1b1c1d"/>
          <w:rtl w:val="0"/>
        </w:rPr>
        <w:t xml:space="preserve">Cloud [1-009C]</w:t>
      </w:r>
      <w:r w:rsidDel="00000000" w:rsidR="00000000" w:rsidRPr="00000000">
        <w:rPr>
          <w:rFonts w:ascii="Google Sans Text" w:cs="Google Sans Text" w:eastAsia="Google Sans Text" w:hAnsi="Google Sans Text"/>
          <w:color w:val="1b1c1d"/>
          <w:rtl w:val="0"/>
        </w:rPr>
        <w:t xml:space="preserve">, gain power or abilities if another </w:t>
      </w:r>
      <w:r w:rsidDel="00000000" w:rsidR="00000000" w:rsidRPr="00000000">
        <w:rPr>
          <w:rFonts w:ascii="Google Sans Text" w:cs="Google Sans Text" w:eastAsia="Google Sans Text" w:hAnsi="Google Sans Text"/>
          <w:i w:val="1"/>
          <w:color w:val="1b1c1d"/>
          <w:rtl w:val="0"/>
        </w:rPr>
        <w:t xml:space="preserve">Category VII</w:t>
      </w:r>
      <w:r w:rsidDel="00000000" w:rsidR="00000000" w:rsidRPr="00000000">
        <w:rPr>
          <w:rFonts w:ascii="Google Sans Text" w:cs="Google Sans Text" w:eastAsia="Google Sans Text" w:hAnsi="Google Sans Text"/>
          <w:color w:val="1b1c1d"/>
          <w:rtl w:val="0"/>
        </w:rPr>
        <w:t xml:space="preserve"> character is on the field.</w:t>
      </w:r>
      <w:r w:rsidDel="00000000" w:rsidR="00000000" w:rsidRPr="00000000">
        <w:rPr>
          <w:rFonts w:ascii="Google Sans Text" w:cs="Google Sans Text" w:eastAsia="Google Sans Text" w:hAnsi="Google Sans Text"/>
          <w:color w:val="444746"/>
          <w:sz w:val="24"/>
          <w:szCs w:val="24"/>
          <w:vertAlign w:val="superscript"/>
          <w:rtl w:val="0"/>
        </w:rPr>
        <w:t xml:space="preserve">35</w:t>
      </w:r>
      <w:r w:rsidDel="00000000" w:rsidR="00000000" w:rsidRPr="00000000">
        <w:rPr>
          <w:rFonts w:ascii="Google Sans Text" w:cs="Google Sans Text" w:eastAsia="Google Sans Text" w:hAnsi="Google Sans Text"/>
          <w:color w:val="1b1c1d"/>
          <w:rtl w:val="0"/>
        </w:rPr>
        <w:t xml:space="preserve"> By playing Backups from the same category, the deck can activate these powerful synergies without needing to commit multiple Forwards to the board, making the strategy more efficient and resilient. This showcases how Backups can be active participants in a deck's primary theme.</w:t>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Endboard: Translating Resources into Victory</w:t>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culmination of a well-executed Backup strategy is the establishment of an "endboard"—a state of overwhelming resource superiority that allows a player to execute game-winning turns and create an insurmountable advantage.</w:t>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Defining the FFTCG "Endboard"</w:t>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Unlike in some TCGs where an endboard is a static field of powerful monsters, the endboard in FFTCG is a dynamic state of economic dominance. The goal is to possess the resource engine necessary to deploy threats, use their abilities, and protect them with Summons, often all within the same turn cycle. The ideal endboard state begins with five active Backups at the start of a turn. This provides 5 renewable CP, which, when combined with the two cards drawn per turn (which can be discarded for an additional 4 CP), gives the player a baseline of 9 CP to utilize each turn.</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9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Payoff: Executing Game-Winning Turns</w:t>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With a full Backup line, a player unlocks the "multi-action" capability of their turn, which is the ultimate purpose of the resource engine. An early-game player must often choose between playing a Backup, a Forward, or a Summon. A late-game player with a full back row can do all three.</w:t>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Consider a typical late-game sequence:</w:t>
      </w:r>
    </w:p>
    <w:p w:rsidR="00000000" w:rsidDel="00000000" w:rsidP="00000000" w:rsidRDefault="00000000" w:rsidRPr="00000000" w14:paraId="000000A0">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Start of Turn:</w:t>
      </w:r>
      <w:r w:rsidDel="00000000" w:rsidR="00000000" w:rsidRPr="00000000">
        <w:rPr>
          <w:rFonts w:ascii="Google Sans Text" w:cs="Google Sans Text" w:eastAsia="Google Sans Text" w:hAnsi="Google Sans Text"/>
          <w:color w:val="1b1c1d"/>
          <w:rtl w:val="0"/>
        </w:rPr>
        <w:t xml:space="preserve"> The player has five active Backups and a healthy hand.</w:t>
      </w:r>
    </w:p>
    <w:p w:rsidR="00000000" w:rsidDel="00000000" w:rsidP="00000000" w:rsidRDefault="00000000" w:rsidRPr="00000000" w14:paraId="000000A1">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Deploy Threat:</w:t>
      </w:r>
      <w:r w:rsidDel="00000000" w:rsidR="00000000" w:rsidRPr="00000000">
        <w:rPr>
          <w:rFonts w:ascii="Google Sans Text" w:cs="Google Sans Text" w:eastAsia="Google Sans Text" w:hAnsi="Google Sans Text"/>
          <w:color w:val="1b1c1d"/>
          <w:rtl w:val="0"/>
        </w:rPr>
        <w:t xml:space="preserve"> They use 4 CP generated by their Backups to play a powerful Forward.</w:t>
      </w:r>
    </w:p>
    <w:p w:rsidR="00000000" w:rsidDel="00000000" w:rsidP="00000000" w:rsidRDefault="00000000" w:rsidRPr="00000000" w14:paraId="000000A2">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Activate Ability:</w:t>
      </w:r>
      <w:r w:rsidDel="00000000" w:rsidR="00000000" w:rsidRPr="00000000">
        <w:rPr>
          <w:rFonts w:ascii="Google Sans Text" w:cs="Google Sans Text" w:eastAsia="Google Sans Text" w:hAnsi="Google Sans Text"/>
          <w:color w:val="1b1c1d"/>
          <w:rtl w:val="0"/>
        </w:rPr>
        <w:t xml:space="preserve"> They use their last Backup and discard a card from hand to generate 3 more CP to pay for an ability on that Forward.</w:t>
      </w:r>
    </w:p>
    <w:p w:rsidR="00000000" w:rsidDel="00000000" w:rsidP="00000000" w:rsidRDefault="00000000" w:rsidRPr="00000000" w14:paraId="000000A3">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Cast Protection: With cards still in hand, they can discard another to generate 2 CP to cast a protective Summon like Titan in response to the opponent's removal.</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This sequence—playing a threat, using its ability, and protecting it in the same turn—is the hallmark of a fully functional Backup engine. The "free" CP from the back row allows the cards in hand to be used for their effects or as fuel for a second or third action, rather than being mere CP fodder.</w:t>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Inevitability Engine</w:t>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fully developed Backup engine creates a powerful sense of inevitability. The player with the superior engine can consistently generate more value each turn, enabling them to play more cards and respond to more threats. This incremental advantage quickly snowballs into a decisive resource gap that the opponent cannot overcome.</w:t>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hard limit of five Backups also introduces a final layer of late-game strategy. Once a player's back row is full, they cannot play a new Backup without first sending an existing one to the Break Zone.</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This forces difficult decisions about which resources have become expendable, rewarding players who can accurately assess the evolving game state. Furthermore, this mechanic creates opportunities for cards like </w:t>
      </w:r>
      <w:r w:rsidDel="00000000" w:rsidR="00000000" w:rsidRPr="00000000">
        <w:rPr>
          <w:rFonts w:ascii="Google Sans Text" w:cs="Google Sans Text" w:eastAsia="Google Sans Text" w:hAnsi="Google Sans Text"/>
          <w:b w:val="1"/>
          <w:color w:val="1b1c1d"/>
          <w:rtl w:val="0"/>
        </w:rPr>
        <w:t xml:space="preserve">Garland [14-007L]</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b w:val="1"/>
          <w:color w:val="1b1c1d"/>
          <w:rtl w:val="0"/>
        </w:rPr>
        <w:t xml:space="preserve">Sonon [18-123L]</w:t>
      </w:r>
      <w:r w:rsidDel="00000000" w:rsidR="00000000" w:rsidRPr="00000000">
        <w:rPr>
          <w:rFonts w:ascii="Google Sans Text" w:cs="Google Sans Text" w:eastAsia="Google Sans Text" w:hAnsi="Google Sans Text"/>
          <w:color w:val="1b1c1d"/>
          <w:rtl w:val="0"/>
        </w:rPr>
        <w:t xml:space="preserve">, which gain benefits when a Backup is put into the Break Zone, turning a strategic cost into a potential combo.</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Ultimately, the mastery of the Backup engine—from the initial investment to the final, decisive turns it enables—is the key to victory in the Final Fantasy Trading Card Game.</w:t>
      </w:r>
    </w:p>
    <w:p w:rsidR="00000000" w:rsidDel="00000000" w:rsidP="00000000" w:rsidRDefault="00000000" w:rsidRPr="00000000" w14:paraId="000000A9">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0AA">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Roseanne's Backup | Brilliant Stars | TCG Card Database - Pokemon.com, geopend op oktober 20, 2025, </w:t>
      </w:r>
      <w:hyperlink r:id="rId6">
        <w:r w:rsidDel="00000000" w:rsidR="00000000" w:rsidRPr="00000000">
          <w:rPr>
            <w:rFonts w:ascii="Google Sans" w:cs="Google Sans" w:eastAsia="Google Sans" w:hAnsi="Google Sans"/>
            <w:color w:val="0000ee"/>
            <w:sz w:val="24"/>
            <w:szCs w:val="24"/>
            <w:u w:val="single"/>
            <w:rtl w:val="0"/>
          </w:rPr>
          <w:t xml:space="preserve">https://www.pokemon.com/us/pokemon-tcg/pokemon-cards/series/swsh9/148/</w:t>
        </w:r>
      </w:hyperlink>
      <w:r w:rsidDel="00000000" w:rsidR="00000000" w:rsidRPr="00000000">
        <w:rPr>
          <w:rtl w:val="0"/>
        </w:rPr>
      </w:r>
    </w:p>
    <w:p w:rsidR="00000000" w:rsidDel="00000000" w:rsidP="00000000" w:rsidRDefault="00000000" w:rsidRPr="00000000" w14:paraId="000000AB">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Recovery and Rebound — JustInBasil's Pokémon TCG Resources, geopend op oktober 20, 2025, </w:t>
      </w:r>
      <w:hyperlink r:id="rId7">
        <w:r w:rsidDel="00000000" w:rsidR="00000000" w:rsidRPr="00000000">
          <w:rPr>
            <w:rFonts w:ascii="Google Sans" w:cs="Google Sans" w:eastAsia="Google Sans" w:hAnsi="Google Sans"/>
            <w:color w:val="0000ee"/>
            <w:sz w:val="24"/>
            <w:szCs w:val="24"/>
            <w:u w:val="single"/>
            <w:rtl w:val="0"/>
          </w:rPr>
          <w:t xml:space="preserve">https://www.justinbasil.com/guide/recovery</w:t>
        </w:r>
      </w:hyperlink>
      <w:r w:rsidDel="00000000" w:rsidR="00000000" w:rsidRPr="00000000">
        <w:rPr>
          <w:rtl w:val="0"/>
        </w:rPr>
      </w:r>
    </w:p>
    <w:p w:rsidR="00000000" w:rsidDel="00000000" w:rsidP="00000000" w:rsidRDefault="00000000" w:rsidRPr="00000000" w14:paraId="000000AC">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MTG Keywords Explained: What is Backup? - TCGplayer, geopend op oktober 20, 2025, </w:t>
      </w:r>
      <w:hyperlink r:id="rId8">
        <w:r w:rsidDel="00000000" w:rsidR="00000000" w:rsidRPr="00000000">
          <w:rPr>
            <w:rFonts w:ascii="Google Sans" w:cs="Google Sans" w:eastAsia="Google Sans" w:hAnsi="Google Sans"/>
            <w:color w:val="0000ee"/>
            <w:sz w:val="24"/>
            <w:szCs w:val="24"/>
            <w:u w:val="single"/>
            <w:rtl w:val="0"/>
          </w:rPr>
          <w:t xml:space="preserve">https://www.tcgplayer.com/content/article/MTG-Keywords-Explained-What-is-Backup/c4d24b17-2439-480b-b493-b6c052f20f9f/</w:t>
        </w:r>
      </w:hyperlink>
      <w:r w:rsidDel="00000000" w:rsidR="00000000" w:rsidRPr="00000000">
        <w:rPr>
          <w:rtl w:val="0"/>
        </w:rPr>
      </w:r>
    </w:p>
    <w:p w:rsidR="00000000" w:rsidDel="00000000" w:rsidP="00000000" w:rsidRDefault="00000000" w:rsidRPr="00000000" w14:paraId="000000AD">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Backup Squad - Speed Duel Decks: Match of the Millennium - YuGiOh - TCGplayer.com, geopend op oktober 20, 2025, </w:t>
      </w:r>
      <w:hyperlink r:id="rId9">
        <w:r w:rsidDel="00000000" w:rsidR="00000000" w:rsidRPr="00000000">
          <w:rPr>
            <w:rFonts w:ascii="Google Sans" w:cs="Google Sans" w:eastAsia="Google Sans" w:hAnsi="Google Sans"/>
            <w:color w:val="0000ee"/>
            <w:sz w:val="24"/>
            <w:szCs w:val="24"/>
            <w:u w:val="single"/>
            <w:rtl w:val="0"/>
          </w:rPr>
          <w:t xml:space="preserve">https://www.tcgplayer.com/product/214002/yugioh-speed-duel-decks-match-of-the-millennium-backup-squad</w:t>
        </w:r>
      </w:hyperlink>
      <w:r w:rsidDel="00000000" w:rsidR="00000000" w:rsidRPr="00000000">
        <w:rPr>
          <w:rtl w:val="0"/>
        </w:rPr>
      </w:r>
    </w:p>
    <w:p w:rsidR="00000000" w:rsidDel="00000000" w:rsidP="00000000" w:rsidRDefault="00000000" w:rsidRPr="00000000" w14:paraId="000000AE">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Final Fantasy Trading Card Game - Wikipedia, geopend op oktober 20, 2025, </w:t>
      </w:r>
      <w:hyperlink r:id="rId10">
        <w:r w:rsidDel="00000000" w:rsidR="00000000" w:rsidRPr="00000000">
          <w:rPr>
            <w:rFonts w:ascii="Google Sans" w:cs="Google Sans" w:eastAsia="Google Sans" w:hAnsi="Google Sans"/>
            <w:color w:val="0000ee"/>
            <w:sz w:val="24"/>
            <w:szCs w:val="24"/>
            <w:u w:val="single"/>
            <w:rtl w:val="0"/>
          </w:rPr>
          <w:t xml:space="preserve">https://en.wikipedia.org/wiki/Final_Fantasy_Trading_Card_Game</w:t>
        </w:r>
      </w:hyperlink>
      <w:r w:rsidDel="00000000" w:rsidR="00000000" w:rsidRPr="00000000">
        <w:rPr>
          <w:rtl w:val="0"/>
        </w:rPr>
      </w:r>
    </w:p>
    <w:p w:rsidR="00000000" w:rsidDel="00000000" w:rsidP="00000000" w:rsidRDefault="00000000" w:rsidRPr="00000000" w14:paraId="000000AF">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From Magic to Final Fantasy Trading Card Game - FFTCG.org, geopend op oktober 20, 2025, </w:t>
      </w:r>
      <w:hyperlink r:id="rId11">
        <w:r w:rsidDel="00000000" w:rsidR="00000000" w:rsidRPr="00000000">
          <w:rPr>
            <w:rFonts w:ascii="Google Sans" w:cs="Google Sans" w:eastAsia="Google Sans" w:hAnsi="Google Sans"/>
            <w:color w:val="0000ee"/>
            <w:sz w:val="24"/>
            <w:szCs w:val="24"/>
            <w:u w:val="single"/>
            <w:rtl w:val="0"/>
          </w:rPr>
          <w:t xml:space="preserve">https://www.fftcg.org/2023/03/24/from-magic-to-final-fantasy-trading-card-game/</w:t>
        </w:r>
      </w:hyperlink>
      <w:r w:rsidDel="00000000" w:rsidR="00000000" w:rsidRPr="00000000">
        <w:rPr>
          <w:rtl w:val="0"/>
        </w:rPr>
      </w:r>
    </w:p>
    <w:p w:rsidR="00000000" w:rsidDel="00000000" w:rsidP="00000000" w:rsidRDefault="00000000" w:rsidRPr="00000000" w14:paraId="000000B0">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Small question regarding backups : r/FinalFantasyTCG - Reddit, geopend op oktober 20, 2025, </w:t>
      </w:r>
      <w:hyperlink r:id="rId12">
        <w:r w:rsidDel="00000000" w:rsidR="00000000" w:rsidRPr="00000000">
          <w:rPr>
            <w:rFonts w:ascii="Google Sans" w:cs="Google Sans" w:eastAsia="Google Sans" w:hAnsi="Google Sans"/>
            <w:color w:val="0000ee"/>
            <w:sz w:val="24"/>
            <w:szCs w:val="24"/>
            <w:u w:val="single"/>
            <w:rtl w:val="0"/>
          </w:rPr>
          <w:t xml:space="preserve">https://www.reddit.com/r/FinalFantasyTCG/comments/5vistc/small_question_regarding_backups/</w:t>
        </w:r>
      </w:hyperlink>
      <w:r w:rsidDel="00000000" w:rsidR="00000000" w:rsidRPr="00000000">
        <w:rPr>
          <w:rtl w:val="0"/>
        </w:rPr>
      </w:r>
    </w:p>
    <w:p w:rsidR="00000000" w:rsidDel="00000000" w:rsidP="00000000" w:rsidRDefault="00000000" w:rsidRPr="00000000" w14:paraId="000000B1">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Question about backups... : r/FinalFantasyTCG - Reddit, geopend op oktober 20, 2025, </w:t>
      </w:r>
      <w:hyperlink r:id="rId13">
        <w:r w:rsidDel="00000000" w:rsidR="00000000" w:rsidRPr="00000000">
          <w:rPr>
            <w:rFonts w:ascii="Google Sans" w:cs="Google Sans" w:eastAsia="Google Sans" w:hAnsi="Google Sans"/>
            <w:color w:val="0000ee"/>
            <w:sz w:val="24"/>
            <w:szCs w:val="24"/>
            <w:u w:val="single"/>
            <w:rtl w:val="0"/>
          </w:rPr>
          <w:t xml:space="preserve">https://www.reddit.com/r/FinalFantasyTCG/comments/r8xyz6/question_about_backups/</w:t>
        </w:r>
      </w:hyperlink>
      <w:r w:rsidDel="00000000" w:rsidR="00000000" w:rsidRPr="00000000">
        <w:rPr>
          <w:rtl w:val="0"/>
        </w:rPr>
      </w:r>
    </w:p>
    <w:p w:rsidR="00000000" w:rsidDel="00000000" w:rsidP="00000000" w:rsidRDefault="00000000" w:rsidRPr="00000000" w14:paraId="000000B2">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Final Fantasy's Central Mechanic - FFTCG Crystarium, geopend op oktober 20, 2025, </w:t>
      </w:r>
      <w:hyperlink r:id="rId14">
        <w:r w:rsidDel="00000000" w:rsidR="00000000" w:rsidRPr="00000000">
          <w:rPr>
            <w:rFonts w:ascii="Google Sans" w:cs="Google Sans" w:eastAsia="Google Sans" w:hAnsi="Google Sans"/>
            <w:color w:val="0000ee"/>
            <w:sz w:val="24"/>
            <w:szCs w:val="24"/>
            <w:u w:val="single"/>
            <w:rtl w:val="0"/>
          </w:rPr>
          <w:t xml:space="preserve">https://fftcgcrystarium.com/advanced-mechanics/final-fantasys-central-mechanic/</w:t>
        </w:r>
      </w:hyperlink>
      <w:r w:rsidDel="00000000" w:rsidR="00000000" w:rsidRPr="00000000">
        <w:rPr>
          <w:rtl w:val="0"/>
        </w:rPr>
      </w:r>
    </w:p>
    <w:p w:rsidR="00000000" w:rsidDel="00000000" w:rsidP="00000000" w:rsidRDefault="00000000" w:rsidRPr="00000000" w14:paraId="000000B3">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Understanding Crystal Point efficiency, how to exploit it and damage as a resource, geopend op oktober 20, 2025, </w:t>
      </w:r>
      <w:hyperlink r:id="rId15">
        <w:r w:rsidDel="00000000" w:rsidR="00000000" w:rsidRPr="00000000">
          <w:rPr>
            <w:rFonts w:ascii="Google Sans" w:cs="Google Sans" w:eastAsia="Google Sans" w:hAnsi="Google Sans"/>
            <w:color w:val="0000ee"/>
            <w:sz w:val="24"/>
            <w:szCs w:val="24"/>
            <w:u w:val="single"/>
            <w:rtl w:val="0"/>
          </w:rPr>
          <w:t xml:space="preserve">https://fftcgcrystarium.com/advanced-mechanics/understanding-crystal-point-efficiency-how-to-exploit-it-and-damage-as-a-resource/</w:t>
        </w:r>
      </w:hyperlink>
      <w:r w:rsidDel="00000000" w:rsidR="00000000" w:rsidRPr="00000000">
        <w:rPr>
          <w:rtl w:val="0"/>
        </w:rPr>
      </w:r>
    </w:p>
    <w:p w:rsidR="00000000" w:rsidDel="00000000" w:rsidP="00000000" w:rsidRDefault="00000000" w:rsidRPr="00000000" w14:paraId="000000B4">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Golden Rule of FFTCG is Dead – FFTCG Crystarium, geopend op oktober 20, 2025, </w:t>
      </w:r>
      <w:hyperlink r:id="rId16">
        <w:r w:rsidDel="00000000" w:rsidR="00000000" w:rsidRPr="00000000">
          <w:rPr>
            <w:rFonts w:ascii="Google Sans" w:cs="Google Sans" w:eastAsia="Google Sans" w:hAnsi="Google Sans"/>
            <w:color w:val="0000ee"/>
            <w:sz w:val="24"/>
            <w:szCs w:val="24"/>
            <w:u w:val="single"/>
            <w:rtl w:val="0"/>
          </w:rPr>
          <w:t xml:space="preserve">https://fftcgcrystarium.com/musings/the-golden-rule-of-fftcg-is-dead/</w:t>
        </w:r>
      </w:hyperlink>
      <w:r w:rsidDel="00000000" w:rsidR="00000000" w:rsidRPr="00000000">
        <w:rPr>
          <w:rtl w:val="0"/>
        </w:rPr>
      </w:r>
    </w:p>
    <w:p w:rsidR="00000000" w:rsidDel="00000000" w:rsidP="00000000" w:rsidRDefault="00000000" w:rsidRPr="00000000" w14:paraId="000000B5">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Most Common Rules Questions - FFTCG Crystarium, geopend op oktober 20, 2025, </w:t>
      </w:r>
      <w:hyperlink r:id="rId17">
        <w:r w:rsidDel="00000000" w:rsidR="00000000" w:rsidRPr="00000000">
          <w:rPr>
            <w:rFonts w:ascii="Google Sans" w:cs="Google Sans" w:eastAsia="Google Sans" w:hAnsi="Google Sans"/>
            <w:color w:val="0000ee"/>
            <w:sz w:val="24"/>
            <w:szCs w:val="24"/>
            <w:u w:val="single"/>
            <w:rtl w:val="0"/>
          </w:rPr>
          <w:t xml:space="preserve">https://fftcgcrystarium.com/guides/the-most-common-rules-questions/</w:t>
        </w:r>
      </w:hyperlink>
      <w:r w:rsidDel="00000000" w:rsidR="00000000" w:rsidRPr="00000000">
        <w:rPr>
          <w:rtl w:val="0"/>
        </w:rPr>
      </w:r>
    </w:p>
    <w:p w:rsidR="00000000" w:rsidDel="00000000" w:rsidP="00000000" w:rsidRDefault="00000000" w:rsidRPr="00000000" w14:paraId="000000B6">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Community Spoilers 1 - FF Trading Card Game - Square Enix, geopend op oktober 20, 2025, </w:t>
      </w:r>
      <w:hyperlink r:id="rId18">
        <w:r w:rsidDel="00000000" w:rsidR="00000000" w:rsidRPr="00000000">
          <w:rPr>
            <w:rFonts w:ascii="Google Sans" w:cs="Google Sans" w:eastAsia="Google Sans" w:hAnsi="Google Sans"/>
            <w:color w:val="0000ee"/>
            <w:sz w:val="24"/>
            <w:szCs w:val="24"/>
            <w:u w:val="single"/>
            <w:rtl w:val="0"/>
          </w:rPr>
          <w:t xml:space="preserve">https://fftcg.square-enix-games.com/en/news/community-spoilers-1</w:t>
        </w:r>
      </w:hyperlink>
      <w:r w:rsidDel="00000000" w:rsidR="00000000" w:rsidRPr="00000000">
        <w:rPr>
          <w:rtl w:val="0"/>
        </w:rPr>
      </w:r>
    </w:p>
    <w:p w:rsidR="00000000" w:rsidDel="00000000" w:rsidP="00000000" w:rsidRDefault="00000000" w:rsidRPr="00000000" w14:paraId="000000B7">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Norschtalen - Opus VIII - Final Fantasy TCG - TCGplayer.com, geopend op oktober 20, 2025, </w:t>
      </w:r>
      <w:hyperlink r:id="rId19">
        <w:r w:rsidDel="00000000" w:rsidR="00000000" w:rsidRPr="00000000">
          <w:rPr>
            <w:rFonts w:ascii="Google Sans" w:cs="Google Sans" w:eastAsia="Google Sans" w:hAnsi="Google Sans"/>
            <w:color w:val="0000ee"/>
            <w:sz w:val="24"/>
            <w:szCs w:val="24"/>
            <w:u w:val="single"/>
            <w:rtl w:val="0"/>
          </w:rPr>
          <w:t xml:space="preserve">https://www.tcgplayer.com/product/186471/final-fantasy-tcg-opus-viii-norschtalen</w:t>
        </w:r>
      </w:hyperlink>
      <w:r w:rsidDel="00000000" w:rsidR="00000000" w:rsidRPr="00000000">
        <w:rPr>
          <w:rtl w:val="0"/>
        </w:rPr>
      </w:r>
    </w:p>
    <w:p w:rsidR="00000000" w:rsidDel="00000000" w:rsidP="00000000" w:rsidRDefault="00000000" w:rsidRPr="00000000" w14:paraId="000000B8">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Final Fantasy Top 4 Decklists - JustPlayGames, geopend op oktober 20, 2025, </w:t>
      </w:r>
      <w:hyperlink r:id="rId20">
        <w:r w:rsidDel="00000000" w:rsidR="00000000" w:rsidRPr="00000000">
          <w:rPr>
            <w:rFonts w:ascii="Google Sans" w:cs="Google Sans" w:eastAsia="Google Sans" w:hAnsi="Google Sans"/>
            <w:color w:val="0000ee"/>
            <w:sz w:val="24"/>
            <w:szCs w:val="24"/>
            <w:u w:val="single"/>
            <w:rtl w:val="0"/>
          </w:rPr>
          <w:t xml:space="preserve">https://justplaygames.uk/blogs/news/final-fantasy-top-4-decklists</w:t>
        </w:r>
      </w:hyperlink>
      <w:r w:rsidDel="00000000" w:rsidR="00000000" w:rsidRPr="00000000">
        <w:rPr>
          <w:rtl w:val="0"/>
        </w:rPr>
      </w:r>
    </w:p>
    <w:p w:rsidR="00000000" w:rsidDel="00000000" w:rsidP="00000000" w:rsidRDefault="00000000" w:rsidRPr="00000000" w14:paraId="000000B9">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King of Burmecia EX - Opus IV - Final Fantasy TCG - TCGplayer.com, geopend op oktober 20, 2025, </w:t>
      </w:r>
      <w:hyperlink r:id="rId21">
        <w:r w:rsidDel="00000000" w:rsidR="00000000" w:rsidRPr="00000000">
          <w:rPr>
            <w:rFonts w:ascii="Google Sans" w:cs="Google Sans" w:eastAsia="Google Sans" w:hAnsi="Google Sans"/>
            <w:color w:val="0000ee"/>
            <w:sz w:val="24"/>
            <w:szCs w:val="24"/>
            <w:u w:val="single"/>
            <w:rtl w:val="0"/>
          </w:rPr>
          <w:t xml:space="preserve">https://www.tcgplayer.com/product/153399/final-fantasy-tcg-opus-iv-king-of-burmecia-ex</w:t>
        </w:r>
      </w:hyperlink>
      <w:r w:rsidDel="00000000" w:rsidR="00000000" w:rsidRPr="00000000">
        <w:rPr>
          <w:rtl w:val="0"/>
        </w:rPr>
      </w:r>
    </w:p>
    <w:p w:rsidR="00000000" w:rsidDel="00000000" w:rsidP="00000000" w:rsidRDefault="00000000" w:rsidRPr="00000000" w14:paraId="000000BA">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Clarus EX - Opus XI - Final Fantasy TCG - TCGplayer.com, geopend op oktober 20, 2025, </w:t>
      </w:r>
      <w:hyperlink r:id="rId22">
        <w:r w:rsidDel="00000000" w:rsidR="00000000" w:rsidRPr="00000000">
          <w:rPr>
            <w:rFonts w:ascii="Google Sans" w:cs="Google Sans" w:eastAsia="Google Sans" w:hAnsi="Google Sans"/>
            <w:color w:val="0000ee"/>
            <w:sz w:val="24"/>
            <w:szCs w:val="24"/>
            <w:u w:val="single"/>
            <w:rtl w:val="0"/>
          </w:rPr>
          <w:t xml:space="preserve">https://www.tcgplayer.com/product/211258/final-fantasy-tcg-opus-xi-clarus-ex</w:t>
        </w:r>
      </w:hyperlink>
      <w:r w:rsidDel="00000000" w:rsidR="00000000" w:rsidRPr="00000000">
        <w:rPr>
          <w:rtl w:val="0"/>
        </w:rPr>
      </w:r>
    </w:p>
    <w:p w:rsidR="00000000" w:rsidDel="00000000" w:rsidP="00000000" w:rsidRDefault="00000000" w:rsidRPr="00000000" w14:paraId="000000BB">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Opus XI - Community Spoilers 5 | FF Trading Card Game - Square Enix, geopend op oktober 20, 2025, </w:t>
      </w:r>
      <w:hyperlink r:id="rId23">
        <w:r w:rsidDel="00000000" w:rsidR="00000000" w:rsidRPr="00000000">
          <w:rPr>
            <w:rFonts w:ascii="Google Sans" w:cs="Google Sans" w:eastAsia="Google Sans" w:hAnsi="Google Sans"/>
            <w:color w:val="0000ee"/>
            <w:sz w:val="24"/>
            <w:szCs w:val="24"/>
            <w:u w:val="single"/>
            <w:rtl w:val="0"/>
          </w:rPr>
          <w:t xml:space="preserve">https://fftcg.square-enix-games.com/na/news/opus-xi-community-spoilers-5</w:t>
        </w:r>
      </w:hyperlink>
      <w:r w:rsidDel="00000000" w:rsidR="00000000" w:rsidRPr="00000000">
        <w:rPr>
          <w:rtl w:val="0"/>
        </w:rPr>
      </w:r>
    </w:p>
    <w:p w:rsidR="00000000" w:rsidDel="00000000" w:rsidP="00000000" w:rsidRDefault="00000000" w:rsidRPr="00000000" w14:paraId="000000BC">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Opus XI Card of the Week - Mira - FF Trading Card Game - Square Enix, geopend op oktober 20, 2025, </w:t>
      </w:r>
      <w:hyperlink r:id="rId24">
        <w:r w:rsidDel="00000000" w:rsidR="00000000" w:rsidRPr="00000000">
          <w:rPr>
            <w:rFonts w:ascii="Google Sans" w:cs="Google Sans" w:eastAsia="Google Sans" w:hAnsi="Google Sans"/>
            <w:color w:val="0000ee"/>
            <w:sz w:val="24"/>
            <w:szCs w:val="24"/>
            <w:u w:val="single"/>
            <w:rtl w:val="0"/>
          </w:rPr>
          <w:t xml:space="preserve">https://fftcg.square-enix-games.com/en/news/opus-xi-card-of-the-week-mira</w:t>
        </w:r>
      </w:hyperlink>
      <w:r w:rsidDel="00000000" w:rsidR="00000000" w:rsidRPr="00000000">
        <w:rPr>
          <w:rtl w:val="0"/>
        </w:rPr>
      </w:r>
    </w:p>
    <w:p w:rsidR="00000000" w:rsidDel="00000000" w:rsidP="00000000" w:rsidRDefault="00000000" w:rsidRPr="00000000" w14:paraId="000000BD">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King of Burmecia (4-110) - Opus IV - Big Orbit Cards, geopend op oktober 20, 2025, </w:t>
      </w:r>
      <w:hyperlink r:id="rId25">
        <w:r w:rsidDel="00000000" w:rsidR="00000000" w:rsidRPr="00000000">
          <w:rPr>
            <w:rFonts w:ascii="Google Sans" w:cs="Google Sans" w:eastAsia="Google Sans" w:hAnsi="Google Sans"/>
            <w:color w:val="0000ee"/>
            <w:sz w:val="24"/>
            <w:szCs w:val="24"/>
            <w:u w:val="single"/>
            <w:rtl w:val="0"/>
          </w:rPr>
          <w:t xml:space="preserve">https://www.bigorbitcards.co.uk/final-fantasy-tcg/opus-iv/ff-opus-4-king-of-burmecia-4-110.html</w:t>
        </w:r>
      </w:hyperlink>
      <w:r w:rsidDel="00000000" w:rsidR="00000000" w:rsidRPr="00000000">
        <w:rPr>
          <w:rtl w:val="0"/>
        </w:rPr>
      </w:r>
    </w:p>
    <w:p w:rsidR="00000000" w:rsidDel="00000000" w:rsidP="00000000" w:rsidRDefault="00000000" w:rsidRPr="00000000" w14:paraId="000000BE">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Help with making a Dragoon deck : r/FinalFantasyTCG - Reddit, geopend op oktober 20, 2025, </w:t>
      </w:r>
      <w:hyperlink r:id="rId26">
        <w:r w:rsidDel="00000000" w:rsidR="00000000" w:rsidRPr="00000000">
          <w:rPr>
            <w:rFonts w:ascii="Google Sans" w:cs="Google Sans" w:eastAsia="Google Sans" w:hAnsi="Google Sans"/>
            <w:color w:val="0000ee"/>
            <w:sz w:val="24"/>
            <w:szCs w:val="24"/>
            <w:u w:val="single"/>
            <w:rtl w:val="0"/>
          </w:rPr>
          <w:t xml:space="preserve">https://www.reddit.com/r/FinalFantasyTCG/comments/17gi6eu/help_with_making_a_dragoon_deck/</w:t>
        </w:r>
      </w:hyperlink>
      <w:r w:rsidDel="00000000" w:rsidR="00000000" w:rsidRPr="00000000">
        <w:rPr>
          <w:rtl w:val="0"/>
        </w:rPr>
      </w:r>
    </w:p>
    <w:p w:rsidR="00000000" w:rsidDel="00000000" w:rsidP="00000000" w:rsidRDefault="00000000" w:rsidRPr="00000000" w14:paraId="000000BF">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are the staple cards for each category/job/ color that new ..., geopend op oktober 20, 2025, </w:t>
      </w:r>
      <w:hyperlink r:id="rId27">
        <w:r w:rsidDel="00000000" w:rsidR="00000000" w:rsidRPr="00000000">
          <w:rPr>
            <w:rFonts w:ascii="Google Sans" w:cs="Google Sans" w:eastAsia="Google Sans" w:hAnsi="Google Sans"/>
            <w:color w:val="0000ee"/>
            <w:sz w:val="24"/>
            <w:szCs w:val="24"/>
            <w:u w:val="single"/>
            <w:rtl w:val="0"/>
          </w:rPr>
          <w:t xml:space="preserve">https://www.reddit.com/r/FinalFantasyTCG/comments/1i26baw/what_are_the_staple_cards_for_each_categoryjob/</w:t>
        </w:r>
      </w:hyperlink>
      <w:r w:rsidDel="00000000" w:rsidR="00000000" w:rsidRPr="00000000">
        <w:rPr>
          <w:rtl w:val="0"/>
        </w:rPr>
      </w:r>
    </w:p>
    <w:p w:rsidR="00000000" w:rsidDel="00000000" w:rsidP="00000000" w:rsidRDefault="00000000" w:rsidRPr="00000000" w14:paraId="000000C0">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Materia Hunter, geopend op oktober 20, 2025, </w:t>
      </w:r>
      <w:hyperlink r:id="rId28">
        <w:r w:rsidDel="00000000" w:rsidR="00000000" w:rsidRPr="00000000">
          <w:rPr>
            <w:rFonts w:ascii="Google Sans" w:cs="Google Sans" w:eastAsia="Google Sans" w:hAnsi="Google Sans"/>
            <w:color w:val="0000ee"/>
            <w:sz w:val="24"/>
            <w:szCs w:val="24"/>
            <w:u w:val="single"/>
            <w:rtl w:val="0"/>
          </w:rPr>
          <w:t xml:space="preserve">https://materiahunter.com/decks/yzx8TPMLEvXyIZFMBcTI</w:t>
        </w:r>
      </w:hyperlink>
      <w:r w:rsidDel="00000000" w:rsidR="00000000" w:rsidRPr="00000000">
        <w:rPr>
          <w:rtl w:val="0"/>
        </w:rPr>
      </w:r>
    </w:p>
    <w:p w:rsidR="00000000" w:rsidDel="00000000" w:rsidP="00000000" w:rsidRDefault="00000000" w:rsidRPr="00000000" w14:paraId="000000C1">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Resurgence of Power Card of the Week - Sonon - FF Trading Card Game - Square Enix, geopend op oktober 20, 2025, </w:t>
      </w:r>
      <w:hyperlink r:id="rId29">
        <w:r w:rsidDel="00000000" w:rsidR="00000000" w:rsidRPr="00000000">
          <w:rPr>
            <w:rFonts w:ascii="Google Sans" w:cs="Google Sans" w:eastAsia="Google Sans" w:hAnsi="Google Sans"/>
            <w:color w:val="0000ee"/>
            <w:sz w:val="24"/>
            <w:szCs w:val="24"/>
            <w:u w:val="single"/>
            <w:rtl w:val="0"/>
          </w:rPr>
          <w:t xml:space="preserve">https://fftcg.square-enix-games.com/en/news/resurgence-of-power-card-of-the-week-sonon</w:t>
        </w:r>
      </w:hyperlink>
      <w:r w:rsidDel="00000000" w:rsidR="00000000" w:rsidRPr="00000000">
        <w:rPr>
          <w:rtl w:val="0"/>
        </w:rPr>
      </w:r>
    </w:p>
    <w:p w:rsidR="00000000" w:rsidDel="00000000" w:rsidP="00000000" w:rsidRDefault="00000000" w:rsidRPr="00000000" w14:paraId="000000C2">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Shantotto (Full Art) - Deck Exclusive Cards - Final Fantasy TCG - TCGplayer.com, geopend op oktober 20, 2025, </w:t>
      </w:r>
      <w:hyperlink r:id="rId30">
        <w:r w:rsidDel="00000000" w:rsidR="00000000" w:rsidRPr="00000000">
          <w:rPr>
            <w:rFonts w:ascii="Google Sans" w:cs="Google Sans" w:eastAsia="Google Sans" w:hAnsi="Google Sans"/>
            <w:color w:val="0000ee"/>
            <w:sz w:val="24"/>
            <w:szCs w:val="24"/>
            <w:u w:val="single"/>
            <w:rtl w:val="0"/>
          </w:rPr>
          <w:t xml:space="preserve">https://www.tcgplayer.com/product/272026/final-fantasy-tcg-deck-exclusive-cards-shantotto-full-art</w:t>
        </w:r>
      </w:hyperlink>
      <w:r w:rsidDel="00000000" w:rsidR="00000000" w:rsidRPr="00000000">
        <w:rPr>
          <w:rtl w:val="0"/>
        </w:rPr>
      </w:r>
    </w:p>
    <w:p w:rsidR="00000000" w:rsidDel="00000000" w:rsidP="00000000" w:rsidRDefault="00000000" w:rsidRPr="00000000" w14:paraId="000000C3">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Shantotto - Opus I - Final Fantasy TCG - TCGplayer.com, geopend op oktober 20, 2025, </w:t>
      </w:r>
      <w:hyperlink r:id="rId31">
        <w:r w:rsidDel="00000000" w:rsidR="00000000" w:rsidRPr="00000000">
          <w:rPr>
            <w:rFonts w:ascii="Google Sans" w:cs="Google Sans" w:eastAsia="Google Sans" w:hAnsi="Google Sans"/>
            <w:color w:val="0000ee"/>
            <w:sz w:val="24"/>
            <w:szCs w:val="24"/>
            <w:u w:val="single"/>
            <w:rtl w:val="0"/>
          </w:rPr>
          <w:t xml:space="preserve">https://www.tcgplayer.com/product/132481/final-fantasy-tcg-opus-i-shantotto</w:t>
        </w:r>
      </w:hyperlink>
      <w:r w:rsidDel="00000000" w:rsidR="00000000" w:rsidRPr="00000000">
        <w:rPr>
          <w:rtl w:val="0"/>
        </w:rPr>
      </w:r>
    </w:p>
    <w:p w:rsidR="00000000" w:rsidDel="00000000" w:rsidP="00000000" w:rsidRDefault="00000000" w:rsidRPr="00000000" w14:paraId="000000C4">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are some backups that can make CP of a different colour? : r/FinalFantasyTCG, geopend op oktober 20, 2025, </w:t>
      </w:r>
      <w:hyperlink r:id="rId32">
        <w:r w:rsidDel="00000000" w:rsidR="00000000" w:rsidRPr="00000000">
          <w:rPr>
            <w:rFonts w:ascii="Google Sans" w:cs="Google Sans" w:eastAsia="Google Sans" w:hAnsi="Google Sans"/>
            <w:color w:val="0000ee"/>
            <w:sz w:val="24"/>
            <w:szCs w:val="24"/>
            <w:u w:val="single"/>
            <w:rtl w:val="0"/>
          </w:rPr>
          <w:t xml:space="preserve">https://www.reddit.com/r/FinalFantasyTCG/comments/1e4l43v/what_are_some_backups_that_can_make_cp_of_a/</w:t>
        </w:r>
      </w:hyperlink>
      <w:r w:rsidDel="00000000" w:rsidR="00000000" w:rsidRPr="00000000">
        <w:rPr>
          <w:rtl w:val="0"/>
        </w:rPr>
      </w:r>
    </w:p>
    <w:p w:rsidR="00000000" w:rsidDel="00000000" w:rsidP="00000000" w:rsidRDefault="00000000" w:rsidRPr="00000000" w14:paraId="000000C5">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Deck: Ardyn Highlander - Materia Hunter, geopend op oktober 20, 2025, </w:t>
      </w:r>
      <w:hyperlink r:id="rId33">
        <w:r w:rsidDel="00000000" w:rsidR="00000000" w:rsidRPr="00000000">
          <w:rPr>
            <w:rFonts w:ascii="Google Sans" w:cs="Google Sans" w:eastAsia="Google Sans" w:hAnsi="Google Sans"/>
            <w:color w:val="0000ee"/>
            <w:sz w:val="24"/>
            <w:szCs w:val="24"/>
            <w:u w:val="single"/>
            <w:rtl w:val="0"/>
          </w:rPr>
          <w:t xml:space="preserve">https://materiahunter.com/decks/Xuoy8gjQ3JajlLeP9SIH</w:t>
        </w:r>
      </w:hyperlink>
      <w:r w:rsidDel="00000000" w:rsidR="00000000" w:rsidRPr="00000000">
        <w:rPr>
          <w:rtl w:val="0"/>
        </w:rPr>
      </w:r>
    </w:p>
    <w:p w:rsidR="00000000" w:rsidDel="00000000" w:rsidP="00000000" w:rsidRDefault="00000000" w:rsidRPr="00000000" w14:paraId="000000C6">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[Newbie] Staples for each element? : r/FinalFantasyTCG - Reddit, geopend op oktober 20, 2025, </w:t>
      </w:r>
      <w:hyperlink r:id="rId34">
        <w:r w:rsidDel="00000000" w:rsidR="00000000" w:rsidRPr="00000000">
          <w:rPr>
            <w:rFonts w:ascii="Google Sans" w:cs="Google Sans" w:eastAsia="Google Sans" w:hAnsi="Google Sans"/>
            <w:color w:val="0000ee"/>
            <w:sz w:val="24"/>
            <w:szCs w:val="24"/>
            <w:u w:val="single"/>
            <w:rtl w:val="0"/>
          </w:rPr>
          <w:t xml:space="preserve">https://www.reddit.com/r/FinalFantasyTCG/comments/6kupy5/newbie_staples_for_each_element/</w:t>
        </w:r>
      </w:hyperlink>
      <w:r w:rsidDel="00000000" w:rsidR="00000000" w:rsidRPr="00000000">
        <w:rPr>
          <w:rtl w:val="0"/>
        </w:rPr>
      </w:r>
    </w:p>
    <w:p w:rsidR="00000000" w:rsidDel="00000000" w:rsidP="00000000" w:rsidRDefault="00000000" w:rsidRPr="00000000" w14:paraId="000000C7">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New to the game. What are the core strategies of each element? : r/FinalFantasyTCG, geopend op oktober 20, 2025, </w:t>
      </w:r>
      <w:hyperlink r:id="rId35">
        <w:r w:rsidDel="00000000" w:rsidR="00000000" w:rsidRPr="00000000">
          <w:rPr>
            <w:rFonts w:ascii="Google Sans" w:cs="Google Sans" w:eastAsia="Google Sans" w:hAnsi="Google Sans"/>
            <w:color w:val="0000ee"/>
            <w:sz w:val="24"/>
            <w:szCs w:val="24"/>
            <w:u w:val="single"/>
            <w:rtl w:val="0"/>
          </w:rPr>
          <w:t xml:space="preserve">https://www.reddit.com/r/FinalFantasyTCG/comments/60krrl/new_to_the_game_what_are_the_core_strategies_of/</w:t>
        </w:r>
      </w:hyperlink>
      <w:r w:rsidDel="00000000" w:rsidR="00000000" w:rsidRPr="00000000">
        <w:rPr>
          <w:rtl w:val="0"/>
        </w:rPr>
      </w:r>
    </w:p>
    <w:p w:rsidR="00000000" w:rsidDel="00000000" w:rsidP="00000000" w:rsidRDefault="00000000" w:rsidRPr="00000000" w14:paraId="000000C8">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Ice Mono -_- : r/FinalFantasyTCG - Reddit, geopend op oktober 20, 2025, </w:t>
      </w:r>
      <w:hyperlink r:id="rId36">
        <w:r w:rsidDel="00000000" w:rsidR="00000000" w:rsidRPr="00000000">
          <w:rPr>
            <w:rFonts w:ascii="Google Sans" w:cs="Google Sans" w:eastAsia="Google Sans" w:hAnsi="Google Sans"/>
            <w:color w:val="0000ee"/>
            <w:sz w:val="24"/>
            <w:szCs w:val="24"/>
            <w:u w:val="single"/>
            <w:rtl w:val="0"/>
          </w:rPr>
          <w:t xml:space="preserve">https://www.reddit.com/r/FinalFantasyTCG/comments/1barylv/ice_mono/</w:t>
        </w:r>
      </w:hyperlink>
      <w:r w:rsidDel="00000000" w:rsidR="00000000" w:rsidRPr="00000000">
        <w:rPr>
          <w:rtl w:val="0"/>
        </w:rPr>
      </w:r>
    </w:p>
    <w:p w:rsidR="00000000" w:rsidDel="00000000" w:rsidP="00000000" w:rsidRDefault="00000000" w:rsidRPr="00000000" w14:paraId="000000C9">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Final Fantasy TCG: Opus 13 Dragoons Updates Deck Tech Talk ..., geopend op oktober 20, 2025, </w:t>
      </w:r>
      <w:hyperlink r:id="rId37">
        <w:r w:rsidDel="00000000" w:rsidR="00000000" w:rsidRPr="00000000">
          <w:rPr>
            <w:rFonts w:ascii="Google Sans" w:cs="Google Sans" w:eastAsia="Google Sans" w:hAnsi="Google Sans"/>
            <w:color w:val="0000ee"/>
            <w:sz w:val="24"/>
            <w:szCs w:val="24"/>
            <w:u w:val="single"/>
            <w:rtl w:val="0"/>
          </w:rPr>
          <w:t xml:space="preserve">https://www.youtube.com/watch?v=iMVhoGUxBtc</w:t>
        </w:r>
      </w:hyperlink>
      <w:r w:rsidDel="00000000" w:rsidR="00000000" w:rsidRPr="00000000">
        <w:rPr>
          <w:rtl w:val="0"/>
        </w:rPr>
      </w:r>
    </w:p>
    <w:p w:rsidR="00000000" w:rsidDel="00000000" w:rsidP="00000000" w:rsidRDefault="00000000" w:rsidRPr="00000000" w14:paraId="000000CA">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FFTCG Starter Decks | Final Fantasy TCG Bay Area, geopend op oktober 20, 2025, </w:t>
      </w:r>
      <w:hyperlink r:id="rId38">
        <w:r w:rsidDel="00000000" w:rsidR="00000000" w:rsidRPr="00000000">
          <w:rPr>
            <w:rFonts w:ascii="Google Sans" w:cs="Google Sans" w:eastAsia="Google Sans" w:hAnsi="Google Sans"/>
            <w:color w:val="0000ee"/>
            <w:sz w:val="24"/>
            <w:szCs w:val="24"/>
            <w:u w:val="single"/>
            <w:rtl w:val="0"/>
          </w:rPr>
          <w:t xml:space="preserve">https://fftcgbayarea.com/blog/2023-11-25_2023_starterdecks</w:t>
        </w:r>
      </w:hyperlink>
      <w:r w:rsidDel="00000000" w:rsidR="00000000" w:rsidRPr="00000000">
        <w:rPr>
          <w:rtl w:val="0"/>
        </w:rPr>
      </w:r>
    </w:p>
    <w:p w:rsidR="00000000" w:rsidDel="00000000" w:rsidP="00000000" w:rsidRDefault="00000000" w:rsidRPr="00000000" w14:paraId="000000CB">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Final Fantasy TCG Beginner Guide - FF7 Avalanche Budget ..., geopend op oktober 20, 2025, </w:t>
      </w:r>
      <w:hyperlink r:id="rId39">
        <w:r w:rsidDel="00000000" w:rsidR="00000000" w:rsidRPr="00000000">
          <w:rPr>
            <w:rFonts w:ascii="Google Sans" w:cs="Google Sans" w:eastAsia="Google Sans" w:hAnsi="Google Sans"/>
            <w:color w:val="0000ee"/>
            <w:sz w:val="24"/>
            <w:szCs w:val="24"/>
            <w:u w:val="single"/>
            <w:rtl w:val="0"/>
          </w:rPr>
          <w:t xml:space="preserve">https://www.youtube.com/watch?v=B5j9n4YDR4g</w:t>
        </w:r>
      </w:hyperlink>
      <w:r w:rsidDel="00000000" w:rsidR="00000000" w:rsidRPr="00000000">
        <w:rPr>
          <w:rtl w:val="0"/>
        </w:rPr>
      </w:r>
    </w:p>
    <w:p w:rsidR="00000000" w:rsidDel="00000000" w:rsidP="00000000" w:rsidRDefault="00000000" w:rsidRPr="00000000" w14:paraId="000000CC">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Opus I Card list | FF Trading Card Game - Square Enix, geopend op oktober 20, 2025, </w:t>
      </w:r>
      <w:hyperlink r:id="rId40">
        <w:r w:rsidDel="00000000" w:rsidR="00000000" w:rsidRPr="00000000">
          <w:rPr>
            <w:rFonts w:ascii="Google Sans" w:cs="Google Sans" w:eastAsia="Google Sans" w:hAnsi="Google Sans"/>
            <w:color w:val="0000ee"/>
            <w:sz w:val="24"/>
            <w:szCs w:val="24"/>
            <w:u w:val="single"/>
            <w:rtl w:val="0"/>
          </w:rPr>
          <w:t xml:space="preserve">http://www.square-enix-shop.com/jp/ff-tcg/language/en/index.html</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www.square-enix-shop.com/jp/ff-tcg/language/en/index.html" TargetMode="External"/><Relationship Id="rId20" Type="http://schemas.openxmlformats.org/officeDocument/2006/relationships/hyperlink" Target="https://justplaygames.uk/blogs/news/final-fantasy-top-4-decklists" TargetMode="External"/><Relationship Id="rId22" Type="http://schemas.openxmlformats.org/officeDocument/2006/relationships/hyperlink" Target="https://www.tcgplayer.com/product/211258/final-fantasy-tcg-opus-xi-clarus-ex" TargetMode="External"/><Relationship Id="rId21" Type="http://schemas.openxmlformats.org/officeDocument/2006/relationships/hyperlink" Target="https://www.tcgplayer.com/product/153399/final-fantasy-tcg-opus-iv-king-of-burmecia-ex" TargetMode="External"/><Relationship Id="rId24" Type="http://schemas.openxmlformats.org/officeDocument/2006/relationships/hyperlink" Target="https://fftcg.square-enix-games.com/en/news/opus-xi-card-of-the-week-mira" TargetMode="External"/><Relationship Id="rId23" Type="http://schemas.openxmlformats.org/officeDocument/2006/relationships/hyperlink" Target="https://fftcg.square-enix-games.com/na/news/opus-xi-community-spoilers-5"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tcgplayer.com/product/214002/yugioh-speed-duel-decks-match-of-the-millennium-backup-squad" TargetMode="External"/><Relationship Id="rId26" Type="http://schemas.openxmlformats.org/officeDocument/2006/relationships/hyperlink" Target="https://www.reddit.com/r/FinalFantasyTCG/comments/17gi6eu/help_with_making_a_dragoon_deck/" TargetMode="External"/><Relationship Id="rId25" Type="http://schemas.openxmlformats.org/officeDocument/2006/relationships/hyperlink" Target="https://www.bigorbitcards.co.uk/final-fantasy-tcg/opus-iv/ff-opus-4-king-of-burmecia-4-110.html" TargetMode="External"/><Relationship Id="rId28" Type="http://schemas.openxmlformats.org/officeDocument/2006/relationships/hyperlink" Target="https://materiahunter.com/decks/yzx8TPMLEvXyIZFMBcTI" TargetMode="External"/><Relationship Id="rId27" Type="http://schemas.openxmlformats.org/officeDocument/2006/relationships/hyperlink" Target="https://www.reddit.com/r/FinalFantasyTCG/comments/1i26baw/what_are_the_staple_cards_for_each_categoryjob/" TargetMode="External"/><Relationship Id="rId5" Type="http://schemas.openxmlformats.org/officeDocument/2006/relationships/styles" Target="styles.xml"/><Relationship Id="rId6" Type="http://schemas.openxmlformats.org/officeDocument/2006/relationships/hyperlink" Target="https://www.pokemon.com/us/pokemon-tcg/pokemon-cards/series/swsh9/148/" TargetMode="External"/><Relationship Id="rId29" Type="http://schemas.openxmlformats.org/officeDocument/2006/relationships/hyperlink" Target="https://fftcg.square-enix-games.com/en/news/resurgence-of-power-card-of-the-week-sonon" TargetMode="External"/><Relationship Id="rId7" Type="http://schemas.openxmlformats.org/officeDocument/2006/relationships/hyperlink" Target="https://www.justinbasil.com/guide/recovery" TargetMode="External"/><Relationship Id="rId8" Type="http://schemas.openxmlformats.org/officeDocument/2006/relationships/hyperlink" Target="https://www.tcgplayer.com/content/article/MTG-Keywords-Explained-What-is-Backup/c4d24b17-2439-480b-b493-b6c052f20f9f/" TargetMode="External"/><Relationship Id="rId31" Type="http://schemas.openxmlformats.org/officeDocument/2006/relationships/hyperlink" Target="https://www.tcgplayer.com/product/132481/final-fantasy-tcg-opus-i-shantotto" TargetMode="External"/><Relationship Id="rId30" Type="http://schemas.openxmlformats.org/officeDocument/2006/relationships/hyperlink" Target="https://www.tcgplayer.com/product/272026/final-fantasy-tcg-deck-exclusive-cards-shantotto-full-art" TargetMode="External"/><Relationship Id="rId11" Type="http://schemas.openxmlformats.org/officeDocument/2006/relationships/hyperlink" Target="https://www.fftcg.org/2023/03/24/from-magic-to-final-fantasy-trading-card-game/" TargetMode="External"/><Relationship Id="rId33" Type="http://schemas.openxmlformats.org/officeDocument/2006/relationships/hyperlink" Target="https://materiahunter.com/decks/Xuoy8gjQ3JajlLeP9SIH" TargetMode="External"/><Relationship Id="rId10" Type="http://schemas.openxmlformats.org/officeDocument/2006/relationships/hyperlink" Target="https://en.wikipedia.org/wiki/Final_Fantasy_Trading_Card_Game" TargetMode="External"/><Relationship Id="rId32" Type="http://schemas.openxmlformats.org/officeDocument/2006/relationships/hyperlink" Target="https://www.reddit.com/r/FinalFantasyTCG/comments/1e4l43v/what_are_some_backups_that_can_make_cp_of_a/" TargetMode="External"/><Relationship Id="rId13" Type="http://schemas.openxmlformats.org/officeDocument/2006/relationships/hyperlink" Target="https://www.reddit.com/r/FinalFantasyTCG/comments/r8xyz6/question_about_backups/" TargetMode="External"/><Relationship Id="rId35" Type="http://schemas.openxmlformats.org/officeDocument/2006/relationships/hyperlink" Target="https://www.reddit.com/r/FinalFantasyTCG/comments/60krrl/new_to_the_game_what_are_the_core_strategies_of/" TargetMode="External"/><Relationship Id="rId12" Type="http://schemas.openxmlformats.org/officeDocument/2006/relationships/hyperlink" Target="https://www.reddit.com/r/FinalFantasyTCG/comments/5vistc/small_question_regarding_backups/" TargetMode="External"/><Relationship Id="rId34" Type="http://schemas.openxmlformats.org/officeDocument/2006/relationships/hyperlink" Target="https://www.reddit.com/r/FinalFantasyTCG/comments/6kupy5/newbie_staples_for_each_element/" TargetMode="External"/><Relationship Id="rId15" Type="http://schemas.openxmlformats.org/officeDocument/2006/relationships/hyperlink" Target="https://fftcgcrystarium.com/advanced-mechanics/understanding-crystal-point-efficiency-how-to-exploit-it-and-damage-as-a-resource/" TargetMode="External"/><Relationship Id="rId37" Type="http://schemas.openxmlformats.org/officeDocument/2006/relationships/hyperlink" Target="https://www.youtube.com/watch?v=iMVhoGUxBtc" TargetMode="External"/><Relationship Id="rId14" Type="http://schemas.openxmlformats.org/officeDocument/2006/relationships/hyperlink" Target="https://fftcgcrystarium.com/advanced-mechanics/final-fantasys-central-mechanic/" TargetMode="External"/><Relationship Id="rId36" Type="http://schemas.openxmlformats.org/officeDocument/2006/relationships/hyperlink" Target="https://www.reddit.com/r/FinalFantasyTCG/comments/1barylv/ice_mono/" TargetMode="External"/><Relationship Id="rId17" Type="http://schemas.openxmlformats.org/officeDocument/2006/relationships/hyperlink" Target="https://fftcgcrystarium.com/guides/the-most-common-rules-questions/" TargetMode="External"/><Relationship Id="rId39" Type="http://schemas.openxmlformats.org/officeDocument/2006/relationships/hyperlink" Target="https://www.youtube.com/watch?v=B5j9n4YDR4g" TargetMode="External"/><Relationship Id="rId16" Type="http://schemas.openxmlformats.org/officeDocument/2006/relationships/hyperlink" Target="https://fftcgcrystarium.com/musings/the-golden-rule-of-fftcg-is-dead/" TargetMode="External"/><Relationship Id="rId38" Type="http://schemas.openxmlformats.org/officeDocument/2006/relationships/hyperlink" Target="https://fftcgbayarea.com/blog/2023-11-25_2023_starterdecks" TargetMode="External"/><Relationship Id="rId19" Type="http://schemas.openxmlformats.org/officeDocument/2006/relationships/hyperlink" Target="https://www.tcgplayer.com/product/186471/final-fantasy-tcg-opus-viii-norschtalen" TargetMode="External"/><Relationship Id="rId18" Type="http://schemas.openxmlformats.org/officeDocument/2006/relationships/hyperlink" Target="https://fftcg.square-enix-games.com/en/news/community-spoilers-1"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